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eastAsia="en-US"/>
        </w:rPr>
      </w:pPr>
    </w:p>
    <w:p>
      <w:pPr>
        <w:rPr>
          <w:lang w:eastAsia="en-US"/>
        </w:rPr>
      </w:pPr>
    </w:p>
    <w:p>
      <w:pPr>
        <w:pStyle w:val="53"/>
        <w:jc w:val="center"/>
      </w:pPr>
      <w:r>
        <w:drawing>
          <wp:inline distT="0" distB="0" distL="0" distR="0">
            <wp:extent cx="665480" cy="619760"/>
            <wp:effectExtent l="0" t="0" r="1270" b="8890"/>
            <wp:docPr id="1" name="Figura1"/>
            <wp:cNvGraphicFramePr/>
            <a:graphic xmlns:a="http://schemas.openxmlformats.org/drawingml/2006/main">
              <a:graphicData uri="http://schemas.openxmlformats.org/drawingml/2006/picture">
                <pic:pic xmlns:pic="http://schemas.openxmlformats.org/drawingml/2006/picture">
                  <pic:nvPicPr>
                    <pic:cNvPr id="1" name="Figura1"/>
                    <pic:cNvPicPr/>
                  </pic:nvPicPr>
                  <pic:blipFill>
                    <a:blip r:embed="rId5">
                      <a:lum/>
                    </a:blip>
                    <a:srcRect/>
                    <a:stretch>
                      <a:fillRect/>
                    </a:stretch>
                  </pic:blipFill>
                  <pic:spPr>
                    <a:xfrm>
                      <a:off x="0" y="0"/>
                      <a:ext cx="666000" cy="619920"/>
                    </a:xfrm>
                    <a:prstGeom prst="rect">
                      <a:avLst/>
                    </a:prstGeom>
                    <a:ln>
                      <a:noFill/>
                      <a:prstDash val="solid"/>
                    </a:ln>
                  </pic:spPr>
                </pic:pic>
              </a:graphicData>
            </a:graphic>
          </wp:inline>
        </w:drawing>
      </w:r>
    </w:p>
    <w:p>
      <w:pPr>
        <w:pStyle w:val="53"/>
        <w:jc w:val="center"/>
        <w:rPr>
          <w:rFonts w:ascii="Calibri" w:hAnsi="Calibri" w:cs="Calibri"/>
          <w:b/>
          <w:bCs/>
          <w:sz w:val="22"/>
          <w:szCs w:val="22"/>
        </w:rPr>
      </w:pPr>
      <w:r>
        <w:rPr>
          <w:rFonts w:ascii="Calibri" w:hAnsi="Calibri" w:cs="Calibri"/>
          <w:b/>
          <w:bCs/>
          <w:sz w:val="22"/>
          <w:szCs w:val="22"/>
        </w:rPr>
        <w:t>SERVIÇO PÚBLICO FEDERAL</w:t>
      </w:r>
    </w:p>
    <w:p>
      <w:pPr>
        <w:pStyle w:val="53"/>
        <w:jc w:val="center"/>
        <w:rPr>
          <w:rFonts w:ascii="Calibri" w:hAnsi="Calibri" w:cs="Calibri"/>
          <w:b/>
          <w:bCs/>
          <w:sz w:val="22"/>
          <w:szCs w:val="22"/>
        </w:rPr>
      </w:pPr>
      <w:r>
        <w:rPr>
          <w:rFonts w:ascii="Calibri" w:hAnsi="Calibri" w:cs="Calibri"/>
          <w:b/>
          <w:bCs/>
          <w:sz w:val="22"/>
          <w:szCs w:val="22"/>
        </w:rPr>
        <w:t>MEC - SETEC</w:t>
      </w:r>
    </w:p>
    <w:p>
      <w:pPr>
        <w:pStyle w:val="53"/>
        <w:jc w:val="center"/>
        <w:rPr>
          <w:rFonts w:ascii="Calibri" w:hAnsi="Calibri" w:cs="Calibri"/>
          <w:b/>
          <w:bCs/>
          <w:sz w:val="22"/>
          <w:szCs w:val="22"/>
        </w:rPr>
      </w:pPr>
      <w:r>
        <w:rPr>
          <w:rFonts w:ascii="Calibri" w:hAnsi="Calibri" w:cs="Calibri"/>
          <w:b/>
          <w:bCs/>
          <w:sz w:val="22"/>
          <w:szCs w:val="22"/>
        </w:rPr>
        <w:t>INSTITUTO FEDERAL DE EDUCAÇÃO, CIÊNCIA E TECNOLOGIA DE MATO GROSSO</w:t>
      </w:r>
    </w:p>
    <w:p>
      <w:pPr>
        <w:pStyle w:val="53"/>
        <w:jc w:val="center"/>
        <w:rPr>
          <w:rFonts w:ascii="Calibri" w:hAnsi="Calibri" w:cs="Calibri"/>
          <w:b/>
          <w:bCs/>
          <w:sz w:val="22"/>
          <w:szCs w:val="22"/>
        </w:rPr>
      </w:pPr>
      <w:r>
        <w:rPr>
          <w:rFonts w:ascii="Calibri" w:hAnsi="Calibri" w:cs="Calibri"/>
          <w:b/>
          <w:bCs/>
          <w:sz w:val="22"/>
          <w:szCs w:val="22"/>
        </w:rPr>
        <w:t>CAMPUS CONFRESA</w:t>
      </w:r>
    </w:p>
    <w:p>
      <w:pPr>
        <w:pStyle w:val="53"/>
        <w:jc w:val="center"/>
        <w:rPr>
          <w:rFonts w:ascii="Calibri" w:hAnsi="Calibri" w:cs="Calibri"/>
          <w:b/>
          <w:bCs/>
          <w:sz w:val="22"/>
          <w:szCs w:val="22"/>
        </w:rPr>
      </w:pPr>
      <w:r>
        <w:rPr>
          <w:rFonts w:ascii="Calibri" w:hAnsi="Calibri" w:cs="Calibri"/>
          <w:b/>
          <w:bCs/>
          <w:sz w:val="22"/>
          <w:szCs w:val="22"/>
        </w:rPr>
        <w:t>Diretoria de Administração e Planejamento</w:t>
      </w:r>
    </w:p>
    <w:p>
      <w:pPr>
        <w:spacing w:after="120" w:line="276" w:lineRule="auto"/>
        <w:ind w:right="-15"/>
        <w:jc w:val="center"/>
        <w:rPr>
          <w:rFonts w:cs="Arial"/>
          <w:b/>
          <w:bCs/>
          <w:color w:val="000000"/>
          <w:sz w:val="20"/>
          <w:szCs w:val="20"/>
        </w:rPr>
      </w:pPr>
    </w:p>
    <w:p>
      <w:pPr>
        <w:spacing w:after="120" w:line="276" w:lineRule="auto"/>
        <w:ind w:right="-15"/>
        <w:jc w:val="center"/>
        <w:rPr>
          <w:rFonts w:hint="default" w:cs="Arial"/>
          <w:b/>
          <w:bCs/>
          <w:color w:val="000000"/>
          <w:sz w:val="20"/>
          <w:szCs w:val="20"/>
          <w:lang w:val="pt-BR"/>
        </w:rPr>
      </w:pPr>
      <w:r>
        <w:rPr>
          <w:rFonts w:hint="default" w:cs="Arial"/>
          <w:b/>
          <w:bCs/>
          <w:color w:val="000000"/>
          <w:sz w:val="20"/>
          <w:szCs w:val="20"/>
          <w:lang w:val="pt-BR"/>
        </w:rPr>
        <w:t>Anexo I</w:t>
      </w:r>
    </w:p>
    <w:p>
      <w:pPr>
        <w:spacing w:after="120" w:line="276" w:lineRule="auto"/>
        <w:ind w:right="-15"/>
        <w:jc w:val="center"/>
        <w:rPr>
          <w:rFonts w:cs="Arial"/>
          <w:b/>
          <w:bCs/>
          <w:color w:val="000000"/>
          <w:sz w:val="20"/>
          <w:szCs w:val="20"/>
        </w:rPr>
      </w:pPr>
    </w:p>
    <w:p>
      <w:pPr>
        <w:jc w:val="center"/>
        <w:rPr>
          <w:rFonts w:cs="Arial"/>
          <w:b/>
          <w:bCs/>
          <w:color w:val="000000"/>
          <w:sz w:val="24"/>
          <w:szCs w:val="24"/>
        </w:rPr>
      </w:pPr>
      <w:r>
        <w:rPr>
          <w:rFonts w:cs="Arial"/>
          <w:b/>
          <w:bCs/>
          <w:color w:val="000000"/>
          <w:sz w:val="24"/>
          <w:szCs w:val="24"/>
        </w:rPr>
        <w:t>TERMO DE REFERÊNCIA</w:t>
      </w:r>
    </w:p>
    <w:p>
      <w:pPr>
        <w:jc w:val="center"/>
        <w:rPr>
          <w:rFonts w:cs="Arial"/>
          <w:b/>
          <w:bCs/>
          <w:sz w:val="24"/>
          <w:szCs w:val="24"/>
        </w:rPr>
      </w:pPr>
      <w:r>
        <w:rPr>
          <w:rFonts w:cs="Arial"/>
          <w:b/>
          <w:bCs/>
          <w:sz w:val="24"/>
          <w:szCs w:val="24"/>
        </w:rPr>
        <w:t>Sistema de Registro de Preços</w:t>
      </w:r>
    </w:p>
    <w:p>
      <w:pPr>
        <w:spacing w:after="120" w:line="276" w:lineRule="auto"/>
        <w:ind w:right="-15"/>
        <w:jc w:val="center"/>
        <w:rPr>
          <w:rFonts w:cs="Arial"/>
          <w:b/>
          <w:bCs/>
          <w:i/>
          <w:color w:val="FF0000"/>
          <w:sz w:val="24"/>
          <w:szCs w:val="24"/>
        </w:rPr>
      </w:pPr>
    </w:p>
    <w:p>
      <w:pPr>
        <w:spacing w:line="276" w:lineRule="auto"/>
        <w:jc w:val="center"/>
        <w:rPr>
          <w:rFonts w:cs="Arial"/>
          <w:b/>
          <w:bCs/>
          <w:i/>
          <w:color w:val="FF0000"/>
          <w:szCs w:val="20"/>
        </w:rPr>
      </w:pPr>
      <w:r>
        <w:rPr>
          <w:rFonts w:cs="Arial"/>
          <w:b/>
          <w:bCs/>
          <w:i/>
          <w:color w:val="FF0000"/>
          <w:szCs w:val="20"/>
        </w:rPr>
        <w:t xml:space="preserve"> </w:t>
      </w:r>
    </w:p>
    <w:p>
      <w:pPr>
        <w:spacing w:line="276" w:lineRule="auto"/>
        <w:jc w:val="center"/>
        <w:rPr>
          <w:rFonts w:cs="Arial"/>
          <w:b/>
          <w:bCs/>
          <w:color w:val="000000"/>
          <w:szCs w:val="20"/>
        </w:rPr>
      </w:pPr>
      <w:r>
        <w:rPr>
          <w:rFonts w:cs="Arial"/>
          <w:b/>
          <w:bCs/>
          <w:color w:val="000000"/>
          <w:szCs w:val="20"/>
        </w:rPr>
        <w:t xml:space="preserve">PREGÃO Nº </w:t>
      </w:r>
      <w:r>
        <w:rPr>
          <w:rFonts w:hint="default" w:cs="Arial"/>
          <w:b/>
          <w:bCs/>
          <w:color w:val="000000"/>
          <w:szCs w:val="20"/>
          <w:lang w:val="pt-BR"/>
        </w:rPr>
        <w:t>54</w:t>
      </w:r>
      <w:r>
        <w:rPr>
          <w:rFonts w:cs="Arial"/>
          <w:b/>
          <w:bCs/>
          <w:color w:val="000000"/>
          <w:szCs w:val="20"/>
        </w:rPr>
        <w:t>/2</w:t>
      </w:r>
      <w:r>
        <w:rPr>
          <w:rFonts w:hint="default" w:cs="Arial"/>
          <w:b/>
          <w:bCs/>
          <w:color w:val="000000"/>
          <w:szCs w:val="20"/>
          <w:lang w:val="pt-BR"/>
        </w:rPr>
        <w:t>021</w:t>
      </w:r>
      <w:r>
        <w:rPr>
          <w:rFonts w:cs="Arial"/>
          <w:b/>
          <w:bCs/>
          <w:color w:val="000000"/>
          <w:szCs w:val="20"/>
        </w:rPr>
        <w:t>.</w:t>
      </w:r>
    </w:p>
    <w:p>
      <w:pPr>
        <w:spacing w:line="276" w:lineRule="auto"/>
        <w:jc w:val="center"/>
        <w:rPr>
          <w:rFonts w:cs="Arial"/>
          <w:b/>
          <w:bCs/>
          <w:color w:val="000000"/>
          <w:szCs w:val="20"/>
        </w:rPr>
      </w:pPr>
      <w:r>
        <w:rPr>
          <w:rFonts w:cs="Arial"/>
          <w:b/>
          <w:bCs/>
          <w:color w:val="000000"/>
          <w:szCs w:val="20"/>
        </w:rPr>
        <w:t>(Processo Administrativo n.°</w:t>
      </w:r>
      <w:r>
        <w:rPr>
          <w:rFonts w:hint="default" w:cs="Arial"/>
          <w:b/>
          <w:bCs/>
          <w:color w:val="000000"/>
          <w:szCs w:val="20"/>
          <w:lang w:val="pt-BR"/>
        </w:rPr>
        <w:t xml:space="preserve"> </w:t>
      </w:r>
      <w:r>
        <w:rPr>
          <w:rFonts w:hint="default" w:ascii="Arial" w:hAnsi="Arial" w:eastAsia="SimSun" w:cs="Arial"/>
          <w:b/>
          <w:bCs/>
          <w:sz w:val="20"/>
          <w:szCs w:val="20"/>
        </w:rPr>
        <w:t>23193.000027.2021-11</w:t>
      </w:r>
      <w:r>
        <w:rPr>
          <w:rFonts w:cs="Arial"/>
          <w:b/>
          <w:bCs/>
          <w:color w:val="000000"/>
          <w:szCs w:val="20"/>
        </w:rPr>
        <w:t>)</w:t>
      </w:r>
    </w:p>
    <w:p>
      <w:pPr>
        <w:spacing w:after="120" w:line="276" w:lineRule="auto"/>
        <w:ind w:right="-15"/>
        <w:jc w:val="center"/>
        <w:rPr>
          <w:rFonts w:cs="Arial"/>
          <w:b/>
          <w:bCs/>
          <w:color w:val="000000"/>
          <w:szCs w:val="20"/>
        </w:rPr>
      </w:pPr>
    </w:p>
    <w:p>
      <w:pPr>
        <w:pStyle w:val="32"/>
      </w:pPr>
      <w:r>
        <w:t>DO OBJETO</w:t>
      </w:r>
    </w:p>
    <w:p>
      <w:pPr>
        <w:numPr>
          <w:ilvl w:val="1"/>
          <w:numId w:val="2"/>
        </w:numPr>
        <w:spacing w:after="90" w:line="263" w:lineRule="auto"/>
        <w:ind w:left="716" w:leftChars="0" w:right="-32" w:rightChars="0" w:hanging="432" w:firstLineChars="0"/>
        <w:jc w:val="both"/>
      </w:pPr>
      <w:r>
        <w:rPr>
          <w:rFonts w:eastAsia="Arial" w:cs="Arial"/>
          <w:sz w:val="20"/>
        </w:rPr>
        <w:t xml:space="preserve">Aquisição de </w:t>
      </w:r>
      <w:r>
        <w:rPr>
          <w:rFonts w:eastAsia="Arial" w:cs="Arial"/>
          <w:b/>
          <w:sz w:val="20"/>
        </w:rPr>
        <w:t>material consumo – gêneros alimentícios, hortifrutigranjeiros, carnes</w:t>
      </w:r>
      <w:r>
        <w:rPr>
          <w:rFonts w:hint="default" w:eastAsia="Arial" w:cs="Arial"/>
          <w:b/>
          <w:sz w:val="20"/>
          <w:lang w:val="pt-BR"/>
        </w:rPr>
        <w:t xml:space="preserve"> e</w:t>
      </w:r>
      <w:r>
        <w:rPr>
          <w:rFonts w:eastAsia="Arial" w:cs="Arial"/>
          <w:b/>
          <w:sz w:val="20"/>
        </w:rPr>
        <w:t xml:space="preserve"> frios  para o refeitório do IFMT Campus Confresa</w:t>
      </w:r>
      <w:r>
        <w:rPr>
          <w:rFonts w:eastAsia="Arial" w:cs="Arial"/>
          <w:sz w:val="20"/>
        </w:rPr>
        <w:t>, conforme condições, quantidades, exigências e estimativas estabelecidas neste instrumento.</w:t>
      </w:r>
      <w:r>
        <w:rPr>
          <w:rFonts w:eastAsia="Arial" w:cs="Arial"/>
        </w:rPr>
        <w:t xml:space="preserve"> </w:t>
      </w:r>
    </w:p>
    <w:p>
      <w:pPr>
        <w:numPr>
          <w:ilvl w:val="1"/>
          <w:numId w:val="2"/>
        </w:numPr>
        <w:shd w:val="clear" w:color="auto" w:fill="FFFFFF"/>
        <w:spacing w:line="259" w:lineRule="auto"/>
        <w:ind w:left="716" w:leftChars="0" w:right="-1" w:hanging="432" w:firstLineChars="0"/>
        <w:jc w:val="both"/>
        <w:rPr>
          <w:rFonts w:cs="Arial"/>
          <w:b/>
          <w:i/>
          <w:color w:val="FF0000"/>
          <w:sz w:val="20"/>
          <w:szCs w:val="20"/>
        </w:rPr>
      </w:pPr>
      <w:r>
        <w:rPr>
          <w:rFonts w:ascii="Calibri" w:hAnsi="Calibri" w:eastAsia="Calibri" w:cs="Calibri"/>
          <w:b/>
          <w:color w:val="000000"/>
          <w:sz w:val="22"/>
          <w:szCs w:val="22"/>
        </w:rPr>
        <w:t>Não será admitido valor/preço superior ao que está estipulado na tabela constante nesse  Termo de Referência</w:t>
      </w:r>
      <w:r>
        <w:rPr>
          <w:rFonts w:ascii="Calibri" w:hAnsi="Calibri" w:eastAsia="Calibri" w:cs="Calibri"/>
          <w:color w:val="000000"/>
          <w:sz w:val="22"/>
          <w:szCs w:val="22"/>
        </w:rPr>
        <w:t>.</w:t>
      </w:r>
    </w:p>
    <w:p>
      <w:pPr>
        <w:numPr>
          <w:ilvl w:val="0"/>
          <w:numId w:val="0"/>
        </w:numPr>
        <w:spacing w:before="120" w:after="120" w:line="276" w:lineRule="auto"/>
        <w:ind w:left="425" w:leftChars="0"/>
        <w:jc w:val="both"/>
        <w:rPr>
          <w:rFonts w:cs="Arial"/>
          <w:b/>
          <w:i/>
          <w:color w:val="FF0000"/>
          <w:szCs w:val="20"/>
        </w:rPr>
      </w:pPr>
      <w:r>
        <w:rPr>
          <w:rFonts w:cs="Arial"/>
          <w:i/>
          <w:color w:val="FF0000"/>
          <w:szCs w:val="20"/>
        </w:rPr>
        <w:t>:</w:t>
      </w:r>
    </w:p>
    <w:p>
      <w:pPr>
        <w:autoSpaceDE w:val="0"/>
        <w:spacing w:after="120" w:line="276" w:lineRule="auto"/>
        <w:jc w:val="both"/>
        <w:rPr>
          <w:rFonts w:cs="Arial"/>
          <w:b/>
          <w:color w:val="FF0000"/>
          <w:szCs w:val="20"/>
        </w:rPr>
      </w:pPr>
    </w:p>
    <w:p>
      <w:pPr>
        <w:autoSpaceDE w:val="0"/>
        <w:spacing w:after="120" w:line="276" w:lineRule="auto"/>
        <w:jc w:val="both"/>
        <w:rPr>
          <w:rFonts w:cs="Arial"/>
          <w:b/>
          <w:color w:val="FF0000"/>
          <w:szCs w:val="20"/>
        </w:rPr>
      </w:pPr>
    </w:p>
    <w:p>
      <w:pPr>
        <w:autoSpaceDE w:val="0"/>
        <w:spacing w:after="120" w:line="276" w:lineRule="auto"/>
        <w:jc w:val="both"/>
        <w:rPr>
          <w:rFonts w:cs="Arial"/>
          <w:b/>
          <w:color w:val="FF0000"/>
          <w:szCs w:val="20"/>
        </w:rPr>
      </w:pPr>
    </w:p>
    <w:p>
      <w:pPr>
        <w:autoSpaceDE w:val="0"/>
        <w:spacing w:after="120" w:line="276" w:lineRule="auto"/>
        <w:jc w:val="both"/>
        <w:rPr>
          <w:rFonts w:cs="Arial"/>
          <w:b/>
          <w:color w:val="FF0000"/>
          <w:szCs w:val="20"/>
        </w:rPr>
      </w:pPr>
    </w:p>
    <w:p>
      <w:pPr>
        <w:autoSpaceDE w:val="0"/>
        <w:spacing w:after="120" w:line="276" w:lineRule="auto"/>
        <w:jc w:val="both"/>
        <w:rPr>
          <w:rFonts w:cs="Arial"/>
          <w:b/>
          <w:color w:val="FF0000"/>
          <w:szCs w:val="20"/>
        </w:rPr>
      </w:pPr>
    </w:p>
    <w:p>
      <w:pPr>
        <w:autoSpaceDE w:val="0"/>
        <w:spacing w:after="120" w:line="276" w:lineRule="auto"/>
        <w:jc w:val="both"/>
        <w:rPr>
          <w:rFonts w:cs="Arial"/>
          <w:b/>
          <w:color w:val="FF0000"/>
          <w:szCs w:val="20"/>
        </w:rPr>
      </w:pPr>
    </w:p>
    <w:p>
      <w:pPr>
        <w:autoSpaceDE w:val="0"/>
        <w:spacing w:after="120" w:line="276" w:lineRule="auto"/>
        <w:jc w:val="both"/>
        <w:rPr>
          <w:rFonts w:cs="Arial"/>
          <w:b/>
          <w:color w:val="FF0000"/>
          <w:szCs w:val="20"/>
        </w:rPr>
      </w:pPr>
    </w:p>
    <w:p>
      <w:pPr>
        <w:autoSpaceDE w:val="0"/>
        <w:spacing w:after="120" w:line="276" w:lineRule="auto"/>
        <w:jc w:val="both"/>
        <w:rPr>
          <w:rFonts w:cs="Arial"/>
          <w:b/>
          <w:color w:val="FF0000"/>
          <w:szCs w:val="20"/>
        </w:rPr>
      </w:pPr>
    </w:p>
    <w:p>
      <w:pPr>
        <w:autoSpaceDE w:val="0"/>
        <w:spacing w:after="120" w:line="276" w:lineRule="auto"/>
        <w:jc w:val="both"/>
        <w:rPr>
          <w:rFonts w:cs="Arial"/>
          <w:b/>
          <w:color w:val="FF0000"/>
          <w:szCs w:val="20"/>
        </w:rPr>
        <w:sectPr>
          <w:footerReference r:id="rId3" w:type="default"/>
          <w:pgSz w:w="11906" w:h="16838"/>
          <w:pgMar w:top="1418" w:right="1134" w:bottom="1418" w:left="1701" w:header="709" w:footer="709" w:gutter="0"/>
          <w:cols w:space="708" w:num="1"/>
          <w:docGrid w:linePitch="360" w:charSpace="0"/>
        </w:sectPr>
      </w:pPr>
    </w:p>
    <w:p>
      <w:pPr>
        <w:autoSpaceDE w:val="0"/>
        <w:spacing w:after="120" w:line="276" w:lineRule="auto"/>
        <w:jc w:val="both"/>
        <w:rPr>
          <w:rFonts w:cs="Arial"/>
          <w:b/>
          <w:color w:val="FF0000"/>
          <w:szCs w:val="20"/>
        </w:rPr>
      </w:pPr>
    </w:p>
    <w:p>
      <w:pPr>
        <w:autoSpaceDE w:val="0"/>
        <w:spacing w:after="120" w:line="276" w:lineRule="auto"/>
        <w:jc w:val="both"/>
        <w:rPr>
          <w:rFonts w:cs="Arial"/>
          <w:b/>
          <w:color w:val="FF0000"/>
          <w:szCs w:val="20"/>
        </w:rPr>
      </w:pPr>
    </w:p>
    <w:tbl>
      <w:tblPr>
        <w:tblStyle w:val="5"/>
        <w:tblpPr w:leftFromText="141" w:rightFromText="141" w:vertAnchor="text" w:tblpX="-846" w:tblpY="1"/>
        <w:tblOverlap w:val="never"/>
        <w:tblW w:w="15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00"/>
        <w:gridCol w:w="7427"/>
        <w:gridCol w:w="1134"/>
        <w:gridCol w:w="1276"/>
        <w:gridCol w:w="1134"/>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800" w:type="dxa"/>
            <w:shd w:val="clear" w:color="auto" w:fill="FFFFFF"/>
            <w:vAlign w:val="center"/>
          </w:tcPr>
          <w:p>
            <w:pPr>
              <w:pStyle w:val="54"/>
              <w:jc w:val="center"/>
              <w:rPr>
                <w:rFonts w:ascii="Calibri" w:hAnsi="Calibri"/>
                <w:b/>
                <w:sz w:val="18"/>
                <w:szCs w:val="18"/>
              </w:rPr>
            </w:pPr>
            <w:r>
              <w:rPr>
                <w:rFonts w:ascii="Calibri" w:hAnsi="Calibri"/>
                <w:b/>
                <w:sz w:val="18"/>
                <w:szCs w:val="18"/>
              </w:rPr>
              <w:t>Item</w:t>
            </w:r>
          </w:p>
        </w:tc>
        <w:tc>
          <w:tcPr>
            <w:tcW w:w="7427" w:type="dxa"/>
            <w:shd w:val="clear" w:color="auto" w:fill="FFFFFF"/>
            <w:vAlign w:val="center"/>
          </w:tcPr>
          <w:p>
            <w:pPr>
              <w:pStyle w:val="54"/>
              <w:jc w:val="center"/>
              <w:rPr>
                <w:rFonts w:ascii="Calibri" w:hAnsi="Calibri"/>
                <w:b/>
                <w:sz w:val="18"/>
                <w:szCs w:val="18"/>
              </w:rPr>
            </w:pPr>
            <w:r>
              <w:rPr>
                <w:rFonts w:ascii="Calibri" w:hAnsi="Calibri"/>
                <w:b/>
                <w:sz w:val="18"/>
                <w:szCs w:val="18"/>
              </w:rPr>
              <w:t>Descrição</w:t>
            </w:r>
          </w:p>
        </w:tc>
        <w:tc>
          <w:tcPr>
            <w:tcW w:w="1134" w:type="dxa"/>
            <w:shd w:val="clear" w:color="auto" w:fill="FFFFFF"/>
          </w:tcPr>
          <w:p>
            <w:pPr>
              <w:pStyle w:val="54"/>
              <w:jc w:val="center"/>
              <w:rPr>
                <w:rFonts w:ascii="Calibri" w:hAnsi="Calibri"/>
                <w:b/>
                <w:sz w:val="18"/>
                <w:szCs w:val="18"/>
              </w:rPr>
            </w:pPr>
          </w:p>
          <w:p>
            <w:pPr>
              <w:pStyle w:val="54"/>
              <w:jc w:val="center"/>
              <w:rPr>
                <w:rFonts w:ascii="Calibri" w:hAnsi="Calibri"/>
                <w:b/>
                <w:sz w:val="18"/>
                <w:szCs w:val="18"/>
              </w:rPr>
            </w:pPr>
            <w:r>
              <w:rPr>
                <w:rFonts w:ascii="Calibri" w:hAnsi="Calibri"/>
                <w:b/>
                <w:sz w:val="18"/>
                <w:szCs w:val="18"/>
              </w:rPr>
              <w:t>CATMAT</w:t>
            </w:r>
          </w:p>
        </w:tc>
        <w:tc>
          <w:tcPr>
            <w:tcW w:w="1276" w:type="dxa"/>
            <w:shd w:val="clear" w:color="auto" w:fill="FFFFFF"/>
            <w:vAlign w:val="center"/>
          </w:tcPr>
          <w:p>
            <w:pPr>
              <w:pStyle w:val="54"/>
              <w:jc w:val="center"/>
              <w:rPr>
                <w:rFonts w:ascii="Calibri" w:hAnsi="Calibri"/>
                <w:b/>
                <w:sz w:val="18"/>
                <w:szCs w:val="18"/>
              </w:rPr>
            </w:pPr>
            <w:r>
              <w:rPr>
                <w:rFonts w:ascii="Calibri" w:hAnsi="Calibri"/>
                <w:b/>
                <w:sz w:val="18"/>
                <w:szCs w:val="18"/>
              </w:rPr>
              <w:t>Unidade</w:t>
            </w:r>
          </w:p>
        </w:tc>
        <w:tc>
          <w:tcPr>
            <w:tcW w:w="1134" w:type="dxa"/>
            <w:shd w:val="clear" w:color="auto" w:fill="FFFFFF"/>
            <w:vAlign w:val="center"/>
          </w:tcPr>
          <w:p>
            <w:pPr>
              <w:pStyle w:val="54"/>
              <w:jc w:val="center"/>
              <w:rPr>
                <w:rFonts w:ascii="Calibri" w:hAnsi="Calibri"/>
                <w:b/>
                <w:sz w:val="18"/>
                <w:szCs w:val="18"/>
              </w:rPr>
            </w:pPr>
            <w:r>
              <w:rPr>
                <w:rFonts w:ascii="Calibri" w:hAnsi="Calibri"/>
                <w:b/>
                <w:sz w:val="18"/>
                <w:szCs w:val="18"/>
              </w:rPr>
              <w:t>Quant.</w:t>
            </w:r>
          </w:p>
        </w:tc>
        <w:tc>
          <w:tcPr>
            <w:tcW w:w="1701" w:type="dxa"/>
            <w:shd w:val="clear" w:color="auto" w:fill="FFFFFF"/>
            <w:vAlign w:val="center"/>
          </w:tcPr>
          <w:p>
            <w:pPr>
              <w:pStyle w:val="54"/>
              <w:jc w:val="center"/>
              <w:rPr>
                <w:rFonts w:ascii="Calibri" w:hAnsi="Calibri"/>
                <w:b/>
                <w:sz w:val="18"/>
                <w:szCs w:val="18"/>
              </w:rPr>
            </w:pPr>
            <w:r>
              <w:rPr>
                <w:rFonts w:ascii="Calibri" w:hAnsi="Calibri"/>
                <w:b/>
                <w:sz w:val="18"/>
                <w:szCs w:val="18"/>
              </w:rPr>
              <w:t>Vlr. Unit.</w:t>
            </w:r>
          </w:p>
          <w:p>
            <w:pPr>
              <w:pStyle w:val="54"/>
              <w:jc w:val="both"/>
              <w:rPr>
                <w:rFonts w:ascii="Calibri" w:hAnsi="Calibri"/>
                <w:b/>
                <w:sz w:val="18"/>
                <w:szCs w:val="18"/>
              </w:rPr>
            </w:pPr>
          </w:p>
        </w:tc>
        <w:tc>
          <w:tcPr>
            <w:tcW w:w="1701" w:type="dxa"/>
            <w:shd w:val="clear" w:color="auto" w:fill="FFFFFF"/>
            <w:vAlign w:val="center"/>
          </w:tcPr>
          <w:p>
            <w:pPr>
              <w:pStyle w:val="54"/>
              <w:jc w:val="center"/>
              <w:rPr>
                <w:rFonts w:ascii="Calibri" w:hAnsi="Calibri"/>
                <w:b/>
                <w:sz w:val="18"/>
                <w:szCs w:val="18"/>
              </w:rPr>
            </w:pPr>
            <w:r>
              <w:rPr>
                <w:rFonts w:ascii="Calibri" w:hAnsi="Calibri"/>
                <w:b/>
                <w:sz w:val="18"/>
                <w:szCs w:val="18"/>
              </w:rPr>
              <w:t>Vlr.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trPr>
        <w:tc>
          <w:tcPr>
            <w:tcW w:w="800" w:type="dxa"/>
            <w:shd w:val="clear" w:color="auto" w:fill="FFFFFF"/>
            <w:vAlign w:val="center"/>
          </w:tcPr>
          <w:p>
            <w:pPr>
              <w:pStyle w:val="54"/>
              <w:jc w:val="center"/>
              <w:rPr>
                <w:rFonts w:ascii="Calibri" w:hAnsi="Calibri"/>
                <w:sz w:val="18"/>
                <w:szCs w:val="18"/>
              </w:rPr>
            </w:pPr>
            <w:r>
              <w:rPr>
                <w:rFonts w:ascii="Calibri" w:hAnsi="Calibri"/>
                <w:sz w:val="18"/>
                <w:szCs w:val="18"/>
              </w:rPr>
              <w:t>01</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Açúcar, tipo cristal, características adicionais sacarose de cana-de-açúcar – pct 2kg. (Tiragem mínima de 30 kg)</w:t>
            </w:r>
          </w:p>
        </w:tc>
        <w:tc>
          <w:tcPr>
            <w:tcW w:w="1134" w:type="dxa"/>
            <w:shd w:val="clear" w:color="auto" w:fill="FFFFFF"/>
          </w:tcPr>
          <w:p>
            <w:pPr>
              <w:pStyle w:val="54"/>
              <w:jc w:val="center"/>
              <w:rPr>
                <w:rFonts w:ascii="Calibri" w:hAnsi="Calibri"/>
                <w:sz w:val="18"/>
                <w:szCs w:val="18"/>
              </w:rPr>
            </w:pPr>
          </w:p>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463989</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Pacote 2 Kg</w:t>
            </w:r>
          </w:p>
        </w:tc>
        <w:tc>
          <w:tcPr>
            <w:tcW w:w="1134"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600</w:t>
            </w:r>
          </w:p>
        </w:tc>
        <w:tc>
          <w:tcPr>
            <w:tcW w:w="1701" w:type="dxa"/>
            <w:shd w:val="clear" w:color="auto" w:fill="FFFFFF"/>
            <w:vAlign w:val="center"/>
          </w:tcPr>
          <w:p>
            <w:pPr>
              <w:jc w:val="center"/>
              <w:rPr>
                <w:rFonts w:hint="default" w:asciiTheme="minorHAnsi" w:hAnsiTheme="minorHAnsi"/>
                <w:sz w:val="18"/>
                <w:szCs w:val="18"/>
                <w:lang w:val="pt-BR"/>
              </w:rPr>
            </w:pPr>
            <w:r>
              <w:rPr>
                <w:rFonts w:hint="default" w:asciiTheme="minorHAnsi" w:hAnsiTheme="minorHAnsi"/>
                <w:sz w:val="18"/>
                <w:szCs w:val="18"/>
                <w:lang w:val="pt-BR"/>
              </w:rPr>
              <w:t>R$ 7,26</w:t>
            </w:r>
          </w:p>
        </w:tc>
        <w:tc>
          <w:tcPr>
            <w:tcW w:w="1701" w:type="dxa"/>
            <w:shd w:val="clear" w:color="auto" w:fill="FFFFFF"/>
            <w:vAlign w:val="bottom"/>
          </w:tcPr>
          <w:p>
            <w:pPr>
              <w:jc w:val="center"/>
              <w:rPr>
                <w:rFonts w:hint="default" w:asciiTheme="minorHAnsi" w:hAnsiTheme="minorHAnsi"/>
                <w:sz w:val="18"/>
                <w:szCs w:val="18"/>
                <w:lang w:val="pt-BR"/>
              </w:rPr>
            </w:pPr>
            <w:r>
              <w:rPr>
                <w:rFonts w:hint="default" w:asciiTheme="minorHAnsi" w:hAnsiTheme="minorHAnsi"/>
                <w:sz w:val="18"/>
                <w:szCs w:val="18"/>
                <w:lang w:val="pt-BR"/>
              </w:rPr>
              <w:t>R$ 4.356,00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02</w:t>
            </w:r>
          </w:p>
        </w:tc>
        <w:tc>
          <w:tcPr>
            <w:tcW w:w="7427" w:type="dxa"/>
            <w:shd w:val="clear" w:color="auto" w:fill="FFFFFF"/>
            <w:vAlign w:val="center"/>
          </w:tcPr>
          <w:p>
            <w:pPr>
              <w:pStyle w:val="54"/>
              <w:jc w:val="both"/>
              <w:rPr>
                <w:rFonts w:hint="default" w:ascii="Calibri" w:hAnsi="Calibri"/>
                <w:sz w:val="18"/>
                <w:szCs w:val="18"/>
                <w:lang w:val="pt-BR"/>
              </w:rPr>
            </w:pPr>
            <w:r>
              <w:rPr>
                <w:rFonts w:hint="default" w:ascii="Calibri" w:hAnsi="Calibri"/>
                <w:sz w:val="18"/>
                <w:szCs w:val="18"/>
                <w:lang w:val="pt-BR"/>
              </w:rPr>
              <w:t>Alimento industrializado para consumo humano, Azeite de Oliva - lata de 500ml.</w:t>
            </w:r>
          </w:p>
        </w:tc>
        <w:tc>
          <w:tcPr>
            <w:tcW w:w="1134" w:type="dxa"/>
            <w:shd w:val="clear" w:color="auto" w:fill="FFFFFF"/>
          </w:tcPr>
          <w:p>
            <w:pPr>
              <w:pStyle w:val="54"/>
              <w:jc w:val="center"/>
              <w:rPr>
                <w:rFonts w:hint="default" w:ascii="Calibri" w:hAnsi="Calibri"/>
                <w:sz w:val="18"/>
                <w:szCs w:val="18"/>
                <w:lang w:val="pt-BR"/>
              </w:rPr>
            </w:pPr>
          </w:p>
          <w:p>
            <w:pPr>
              <w:pStyle w:val="54"/>
              <w:jc w:val="center"/>
              <w:rPr>
                <w:rFonts w:hint="default" w:ascii="Calibri" w:hAnsi="Calibri"/>
                <w:sz w:val="18"/>
                <w:szCs w:val="18"/>
                <w:lang w:val="pt-BR"/>
              </w:rPr>
            </w:pPr>
            <w:r>
              <w:rPr>
                <w:rFonts w:hint="default" w:ascii="Calibri" w:hAnsi="Calibri"/>
                <w:sz w:val="18"/>
                <w:szCs w:val="18"/>
                <w:lang w:val="pt-BR"/>
              </w:rPr>
              <w:t>BR0463698</w:t>
            </w:r>
          </w:p>
        </w:tc>
        <w:tc>
          <w:tcPr>
            <w:tcW w:w="1276"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Lata de 500 ml</w:t>
            </w:r>
          </w:p>
        </w:tc>
        <w:tc>
          <w:tcPr>
            <w:tcW w:w="1134"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80</w:t>
            </w:r>
          </w:p>
        </w:tc>
        <w:tc>
          <w:tcPr>
            <w:tcW w:w="1701" w:type="dxa"/>
            <w:shd w:val="clear" w:color="auto" w:fill="FFFFFF"/>
            <w:vAlign w:val="center"/>
          </w:tcPr>
          <w:p>
            <w:pPr>
              <w:jc w:val="center"/>
              <w:rPr>
                <w:rFonts w:hint="default" w:asciiTheme="minorHAnsi" w:hAnsiTheme="minorHAnsi"/>
                <w:sz w:val="18"/>
                <w:szCs w:val="18"/>
                <w:lang w:val="pt-BR"/>
              </w:rPr>
            </w:pPr>
            <w:r>
              <w:rPr>
                <w:rFonts w:hint="default" w:asciiTheme="minorHAnsi" w:hAnsiTheme="minorHAnsi"/>
                <w:sz w:val="18"/>
                <w:szCs w:val="18"/>
                <w:lang w:val="pt-BR"/>
              </w:rPr>
              <w:t>R$ 18,72</w:t>
            </w:r>
          </w:p>
        </w:tc>
        <w:tc>
          <w:tcPr>
            <w:tcW w:w="1701" w:type="dxa"/>
            <w:shd w:val="clear" w:color="auto" w:fill="FFFFFF"/>
            <w:vAlign w:val="bottom"/>
          </w:tcPr>
          <w:p>
            <w:pPr>
              <w:jc w:val="center"/>
              <w:rPr>
                <w:rFonts w:hint="default" w:asciiTheme="minorHAnsi" w:hAnsiTheme="minorHAnsi"/>
                <w:sz w:val="18"/>
                <w:szCs w:val="18"/>
                <w:lang w:val="pt-BR"/>
              </w:rPr>
            </w:pPr>
            <w:r>
              <w:rPr>
                <w:rFonts w:hint="default" w:asciiTheme="minorHAnsi" w:hAnsiTheme="minorHAnsi"/>
                <w:sz w:val="18"/>
                <w:szCs w:val="18"/>
                <w:lang w:val="pt-BR"/>
              </w:rPr>
              <w:t>R$ 1.497,00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trPr>
        <w:tc>
          <w:tcPr>
            <w:tcW w:w="800" w:type="dxa"/>
            <w:shd w:val="clear" w:color="auto" w:fill="auto"/>
            <w:vAlign w:val="center"/>
          </w:tcPr>
          <w:p>
            <w:pPr>
              <w:pStyle w:val="54"/>
              <w:jc w:val="center"/>
              <w:rPr>
                <w:rFonts w:hint="default" w:ascii="Calibri" w:hAnsi="Calibri"/>
                <w:sz w:val="18"/>
                <w:szCs w:val="18"/>
                <w:lang w:val="pt-BR"/>
              </w:rPr>
            </w:pPr>
            <w:r>
              <w:rPr>
                <w:rFonts w:hint="default" w:ascii="Calibri" w:hAnsi="Calibri"/>
                <w:sz w:val="18"/>
                <w:szCs w:val="18"/>
                <w:lang w:val="pt-BR"/>
              </w:rPr>
              <w:t>03</w:t>
            </w:r>
          </w:p>
        </w:tc>
        <w:tc>
          <w:tcPr>
            <w:tcW w:w="7427" w:type="dxa"/>
            <w:shd w:val="clear" w:color="auto" w:fill="auto"/>
            <w:vAlign w:val="center"/>
          </w:tcPr>
          <w:p>
            <w:pPr>
              <w:pStyle w:val="54"/>
              <w:jc w:val="both"/>
              <w:rPr>
                <w:rFonts w:hint="default" w:ascii="Calibri" w:hAnsi="Calibri"/>
                <w:sz w:val="18"/>
                <w:szCs w:val="18"/>
                <w:lang w:val="pt-BR"/>
              </w:rPr>
            </w:pPr>
            <w:r>
              <w:rPr>
                <w:rFonts w:hint="default" w:ascii="Calibri" w:hAnsi="Calibri"/>
                <w:sz w:val="18"/>
                <w:szCs w:val="18"/>
                <w:lang w:val="pt-BR"/>
              </w:rPr>
              <w:t>Alimento industrializado para consumo humano, Palmito em conserva, tipo açaí - embalagem de 300 g.</w:t>
            </w:r>
          </w:p>
        </w:tc>
        <w:tc>
          <w:tcPr>
            <w:tcW w:w="1134" w:type="dxa"/>
          </w:tcPr>
          <w:p>
            <w:pPr>
              <w:pStyle w:val="54"/>
              <w:jc w:val="center"/>
              <w:rPr>
                <w:rFonts w:hint="default" w:ascii="Calibri" w:hAnsi="Calibri"/>
                <w:sz w:val="18"/>
                <w:szCs w:val="18"/>
                <w:lang w:val="pt-BR"/>
              </w:rPr>
            </w:pPr>
          </w:p>
          <w:p>
            <w:pPr>
              <w:pStyle w:val="54"/>
              <w:jc w:val="center"/>
              <w:rPr>
                <w:rFonts w:hint="default" w:ascii="Calibri" w:hAnsi="Calibri"/>
                <w:sz w:val="18"/>
                <w:szCs w:val="18"/>
                <w:lang w:val="pt-BR"/>
              </w:rPr>
            </w:pPr>
            <w:r>
              <w:rPr>
                <w:rFonts w:hint="default" w:ascii="Calibri" w:hAnsi="Calibri"/>
                <w:sz w:val="18"/>
                <w:szCs w:val="18"/>
                <w:lang w:val="pt-BR"/>
              </w:rPr>
              <w:t>BR0460486</w:t>
            </w:r>
          </w:p>
        </w:tc>
        <w:tc>
          <w:tcPr>
            <w:tcW w:w="1276" w:type="dxa"/>
            <w:shd w:val="clear" w:color="auto" w:fill="auto"/>
            <w:vAlign w:val="center"/>
          </w:tcPr>
          <w:p>
            <w:pPr>
              <w:pStyle w:val="54"/>
              <w:jc w:val="center"/>
              <w:rPr>
                <w:rFonts w:hint="default" w:ascii="Calibri" w:hAnsi="Calibri"/>
                <w:sz w:val="18"/>
                <w:szCs w:val="18"/>
                <w:lang w:val="pt-BR"/>
              </w:rPr>
            </w:pPr>
            <w:r>
              <w:rPr>
                <w:rFonts w:hint="default" w:ascii="Calibri" w:hAnsi="Calibri"/>
                <w:sz w:val="18"/>
                <w:szCs w:val="18"/>
                <w:lang w:val="pt-BR"/>
              </w:rPr>
              <w:t>Emb. 300g</w:t>
            </w:r>
          </w:p>
        </w:tc>
        <w:tc>
          <w:tcPr>
            <w:tcW w:w="1134" w:type="dxa"/>
            <w:shd w:val="clear" w:color="auto" w:fill="auto"/>
            <w:vAlign w:val="center"/>
          </w:tcPr>
          <w:p>
            <w:pPr>
              <w:pStyle w:val="54"/>
              <w:jc w:val="center"/>
              <w:rPr>
                <w:rFonts w:hint="default" w:ascii="Calibri" w:hAnsi="Calibri"/>
                <w:sz w:val="18"/>
                <w:szCs w:val="18"/>
                <w:lang w:val="pt-BR"/>
              </w:rPr>
            </w:pPr>
            <w:r>
              <w:rPr>
                <w:rFonts w:hint="default" w:ascii="Calibri" w:hAnsi="Calibri"/>
                <w:sz w:val="18"/>
                <w:szCs w:val="18"/>
                <w:lang w:val="pt-BR"/>
              </w:rPr>
              <w:t>150</w:t>
            </w:r>
          </w:p>
        </w:tc>
        <w:tc>
          <w:tcPr>
            <w:tcW w:w="1701" w:type="dxa"/>
            <w:shd w:val="clear" w:color="auto" w:fill="FFFFFF"/>
            <w:vAlign w:val="center"/>
          </w:tcPr>
          <w:p>
            <w:pPr>
              <w:jc w:val="center"/>
              <w:rPr>
                <w:rFonts w:hint="default" w:asciiTheme="minorHAnsi" w:hAnsiTheme="minorHAnsi"/>
                <w:sz w:val="18"/>
                <w:szCs w:val="18"/>
                <w:lang w:val="pt-BR"/>
              </w:rPr>
            </w:pPr>
            <w:r>
              <w:rPr>
                <w:rFonts w:hint="default" w:asciiTheme="minorHAnsi" w:hAnsiTheme="minorHAnsi"/>
                <w:sz w:val="18"/>
                <w:szCs w:val="18"/>
                <w:lang w:val="pt-BR"/>
              </w:rPr>
              <w:t>R$ 14,93</w:t>
            </w:r>
          </w:p>
        </w:tc>
        <w:tc>
          <w:tcPr>
            <w:tcW w:w="1701" w:type="dxa"/>
            <w:shd w:val="clear" w:color="auto" w:fill="FFFFFF"/>
            <w:vAlign w:val="bottom"/>
          </w:tcPr>
          <w:p>
            <w:pPr>
              <w:jc w:val="center"/>
              <w:rPr>
                <w:rFonts w:hint="default" w:asciiTheme="minorHAnsi" w:hAnsiTheme="minorHAnsi"/>
                <w:sz w:val="18"/>
                <w:szCs w:val="18"/>
                <w:lang w:val="pt-BR"/>
              </w:rPr>
            </w:pPr>
            <w:r>
              <w:rPr>
                <w:rFonts w:hint="default" w:asciiTheme="minorHAnsi" w:hAnsiTheme="minorHAnsi"/>
                <w:sz w:val="18"/>
                <w:szCs w:val="18"/>
                <w:lang w:val="pt-BR"/>
              </w:rPr>
              <w:t>R$ 2.239,50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800" w:type="dxa"/>
            <w:shd w:val="clear" w:color="auto" w:fill="FFFFFF"/>
            <w:vAlign w:val="center"/>
          </w:tcPr>
          <w:p>
            <w:pPr>
              <w:pStyle w:val="54"/>
              <w:jc w:val="center"/>
              <w:rPr>
                <w:rFonts w:hint="default" w:ascii="Calibri" w:hAnsi="Calibri"/>
                <w:sz w:val="18"/>
                <w:szCs w:val="18"/>
                <w:lang w:val="pt-BR"/>
              </w:rPr>
            </w:pPr>
            <w:r>
              <w:rPr>
                <w:rFonts w:ascii="Calibri" w:hAnsi="Calibri"/>
                <w:sz w:val="18"/>
                <w:szCs w:val="18"/>
              </w:rPr>
              <w:t>0</w:t>
            </w:r>
            <w:r>
              <w:rPr>
                <w:rFonts w:hint="default" w:ascii="Calibri" w:hAnsi="Calibri"/>
                <w:sz w:val="18"/>
                <w:szCs w:val="18"/>
                <w:lang w:val="pt-BR"/>
              </w:rPr>
              <w:t>4</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Alimento industrializado consumo humano, nome alimento industrializado de consumo humano mostarda, frasco 200g. (Tiragem mínima de 20 frasco de 200g)</w:t>
            </w:r>
          </w:p>
        </w:tc>
        <w:tc>
          <w:tcPr>
            <w:tcW w:w="1134" w:type="dxa"/>
            <w:shd w:val="clear" w:color="auto" w:fill="FFFFFF"/>
          </w:tcPr>
          <w:p>
            <w:pPr>
              <w:pStyle w:val="54"/>
              <w:jc w:val="center"/>
              <w:rPr>
                <w:rFonts w:ascii="Calibri" w:hAnsi="Calibri"/>
                <w:sz w:val="18"/>
                <w:szCs w:val="18"/>
              </w:rPr>
            </w:pPr>
          </w:p>
          <w:p>
            <w:pPr>
              <w:pStyle w:val="54"/>
              <w:jc w:val="center"/>
              <w:rPr>
                <w:rFonts w:ascii="Calibri" w:hAnsi="Calibri"/>
                <w:sz w:val="18"/>
                <w:szCs w:val="18"/>
              </w:rPr>
            </w:pPr>
          </w:p>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459667</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200G</w:t>
            </w:r>
          </w:p>
        </w:tc>
        <w:tc>
          <w:tcPr>
            <w:tcW w:w="1134"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150</w:t>
            </w:r>
          </w:p>
        </w:tc>
        <w:tc>
          <w:tcPr>
            <w:tcW w:w="1701" w:type="dxa"/>
            <w:shd w:val="clear" w:color="auto" w:fill="FFFFFF"/>
            <w:vAlign w:val="center"/>
          </w:tcPr>
          <w:p>
            <w:pPr>
              <w:jc w:val="center"/>
              <w:rPr>
                <w:rFonts w:hint="default" w:asciiTheme="minorHAnsi" w:hAnsiTheme="minorHAnsi"/>
                <w:sz w:val="18"/>
                <w:szCs w:val="18"/>
                <w:lang w:val="pt-BR"/>
              </w:rPr>
            </w:pPr>
            <w:r>
              <w:rPr>
                <w:rFonts w:hint="default" w:asciiTheme="minorHAnsi" w:hAnsiTheme="minorHAnsi"/>
                <w:sz w:val="18"/>
                <w:szCs w:val="18"/>
                <w:lang w:val="pt-BR"/>
              </w:rPr>
              <w:t>R$ 6,03</w:t>
            </w:r>
          </w:p>
        </w:tc>
        <w:tc>
          <w:tcPr>
            <w:tcW w:w="1701" w:type="dxa"/>
            <w:shd w:val="clear" w:color="auto" w:fill="FFFFFF"/>
            <w:vAlign w:val="bottom"/>
          </w:tcPr>
          <w:p>
            <w:pPr>
              <w:jc w:val="center"/>
              <w:rPr>
                <w:rFonts w:hint="default" w:asciiTheme="minorHAnsi" w:hAnsiTheme="minorHAnsi"/>
                <w:sz w:val="18"/>
                <w:szCs w:val="18"/>
                <w:lang w:val="pt-BR"/>
              </w:rPr>
            </w:pPr>
            <w:r>
              <w:rPr>
                <w:rFonts w:hint="default" w:asciiTheme="minorHAnsi" w:hAnsiTheme="minorHAnsi"/>
                <w:sz w:val="18"/>
                <w:szCs w:val="18"/>
                <w:lang w:val="pt-BR"/>
              </w:rPr>
              <w:t>R$ 904,50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800" w:type="dxa"/>
            <w:shd w:val="clear" w:color="auto" w:fill="FFFFFF"/>
            <w:vAlign w:val="center"/>
          </w:tcPr>
          <w:p>
            <w:pPr>
              <w:pStyle w:val="54"/>
              <w:jc w:val="center"/>
              <w:rPr>
                <w:rFonts w:hint="default" w:ascii="Calibri" w:hAnsi="Calibri"/>
                <w:sz w:val="18"/>
                <w:szCs w:val="18"/>
                <w:lang w:val="pt-BR"/>
              </w:rPr>
            </w:pPr>
            <w:r>
              <w:rPr>
                <w:rFonts w:ascii="Calibri" w:hAnsi="Calibri"/>
                <w:sz w:val="18"/>
                <w:szCs w:val="18"/>
              </w:rPr>
              <w:t>0</w:t>
            </w:r>
            <w:r>
              <w:rPr>
                <w:rFonts w:hint="default" w:ascii="Calibri" w:hAnsi="Calibri"/>
                <w:sz w:val="18"/>
                <w:szCs w:val="18"/>
                <w:lang w:val="pt-BR"/>
              </w:rPr>
              <w:t>5</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Alimento industrializado consumo humano, nome alimento industrializado de consumo humano batata palha sem tempero, embalagem de 1kg. (Tiragem mínima de 10 kg)</w:t>
            </w:r>
          </w:p>
        </w:tc>
        <w:tc>
          <w:tcPr>
            <w:tcW w:w="1134" w:type="dxa"/>
            <w:shd w:val="clear" w:color="auto" w:fill="FFFFFF"/>
          </w:tcPr>
          <w:p>
            <w:pPr>
              <w:pStyle w:val="54"/>
              <w:jc w:val="center"/>
              <w:rPr>
                <w:rFonts w:ascii="Calibri" w:hAnsi="Calibri"/>
                <w:sz w:val="18"/>
                <w:szCs w:val="18"/>
              </w:rPr>
            </w:pPr>
          </w:p>
          <w:p>
            <w:pPr>
              <w:pStyle w:val="54"/>
              <w:jc w:val="center"/>
              <w:rPr>
                <w:rFonts w:ascii="Calibri" w:hAnsi="Calibri"/>
                <w:sz w:val="18"/>
                <w:szCs w:val="18"/>
              </w:rPr>
            </w:pPr>
          </w:p>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463707</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ascii="Calibri" w:hAnsi="Calibri"/>
                <w:sz w:val="18"/>
                <w:szCs w:val="18"/>
              </w:rPr>
            </w:pPr>
            <w:r>
              <w:rPr>
                <w:rFonts w:ascii="Calibri" w:hAnsi="Calibri"/>
                <w:sz w:val="18"/>
                <w:szCs w:val="18"/>
              </w:rPr>
              <w:t>200</w:t>
            </w:r>
          </w:p>
        </w:tc>
        <w:tc>
          <w:tcPr>
            <w:tcW w:w="1701" w:type="dxa"/>
            <w:shd w:val="clear" w:color="auto" w:fill="FFFFFF"/>
            <w:vAlign w:val="center"/>
          </w:tcPr>
          <w:p>
            <w:pPr>
              <w:jc w:val="center"/>
              <w:rPr>
                <w:rFonts w:hint="default" w:asciiTheme="minorHAnsi" w:hAnsiTheme="minorHAnsi"/>
                <w:sz w:val="18"/>
                <w:szCs w:val="18"/>
                <w:lang w:val="pt-BR"/>
              </w:rPr>
            </w:pPr>
            <w:r>
              <w:rPr>
                <w:rFonts w:hint="default" w:asciiTheme="minorHAnsi" w:hAnsiTheme="minorHAnsi"/>
                <w:sz w:val="18"/>
                <w:szCs w:val="18"/>
                <w:lang w:val="pt-BR"/>
              </w:rPr>
              <w:t>R$ 16,60</w:t>
            </w:r>
          </w:p>
        </w:tc>
        <w:tc>
          <w:tcPr>
            <w:tcW w:w="1701" w:type="dxa"/>
            <w:shd w:val="clear" w:color="auto" w:fill="FFFFFF"/>
            <w:vAlign w:val="bottom"/>
          </w:tcPr>
          <w:p>
            <w:pPr>
              <w:jc w:val="center"/>
              <w:rPr>
                <w:rFonts w:hint="default" w:asciiTheme="minorHAnsi" w:hAnsiTheme="minorHAnsi"/>
                <w:sz w:val="18"/>
                <w:szCs w:val="18"/>
                <w:lang w:val="pt-BR"/>
              </w:rPr>
            </w:pPr>
            <w:r>
              <w:rPr>
                <w:rFonts w:hint="default" w:asciiTheme="minorHAnsi" w:hAnsiTheme="minorHAnsi"/>
                <w:sz w:val="18"/>
                <w:szCs w:val="18"/>
                <w:lang w:val="pt-BR"/>
              </w:rPr>
              <w:t>R$ 3.332,00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trPr>
        <w:tc>
          <w:tcPr>
            <w:tcW w:w="800" w:type="dxa"/>
            <w:shd w:val="clear" w:color="auto" w:fill="FFFFFF"/>
            <w:vAlign w:val="center"/>
          </w:tcPr>
          <w:p>
            <w:pPr>
              <w:pStyle w:val="54"/>
              <w:jc w:val="center"/>
              <w:rPr>
                <w:rFonts w:hint="default" w:ascii="Calibri" w:hAnsi="Calibri"/>
                <w:sz w:val="18"/>
                <w:szCs w:val="18"/>
                <w:lang w:val="pt-BR"/>
              </w:rPr>
            </w:pPr>
            <w:r>
              <w:rPr>
                <w:rFonts w:ascii="Calibri" w:hAnsi="Calibri"/>
                <w:sz w:val="18"/>
                <w:szCs w:val="18"/>
              </w:rPr>
              <w:t>0</w:t>
            </w:r>
            <w:r>
              <w:rPr>
                <w:rFonts w:hint="default" w:ascii="Calibri" w:hAnsi="Calibri"/>
                <w:sz w:val="18"/>
                <w:szCs w:val="18"/>
                <w:lang w:val="pt-BR"/>
              </w:rPr>
              <w:t>6</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Alimento industrializado consumo humano, nome alimento industrializado de consumo humano – catchup – frasco 400gr. (Tiragem mínima de 20 frasco de 400g)</w:t>
            </w:r>
          </w:p>
        </w:tc>
        <w:tc>
          <w:tcPr>
            <w:tcW w:w="1134" w:type="dxa"/>
            <w:shd w:val="clear" w:color="auto" w:fill="FFFFFF"/>
          </w:tcPr>
          <w:p>
            <w:pPr>
              <w:pStyle w:val="54"/>
              <w:jc w:val="center"/>
              <w:rPr>
                <w:rFonts w:ascii="Calibri" w:hAnsi="Calibri"/>
                <w:sz w:val="18"/>
                <w:szCs w:val="18"/>
              </w:rPr>
            </w:pPr>
          </w:p>
          <w:p>
            <w:pPr>
              <w:pStyle w:val="54"/>
              <w:jc w:val="center"/>
              <w:rPr>
                <w:rFonts w:ascii="Calibri" w:hAnsi="Calibri"/>
                <w:sz w:val="18"/>
                <w:szCs w:val="18"/>
              </w:rPr>
            </w:pPr>
          </w:p>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459665</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FRASCO 400GR</w:t>
            </w:r>
          </w:p>
        </w:tc>
        <w:tc>
          <w:tcPr>
            <w:tcW w:w="1134"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150</w:t>
            </w:r>
          </w:p>
        </w:tc>
        <w:tc>
          <w:tcPr>
            <w:tcW w:w="1701" w:type="dxa"/>
            <w:shd w:val="clear" w:color="auto" w:fill="FFFFFF"/>
            <w:vAlign w:val="center"/>
          </w:tcPr>
          <w:p>
            <w:pPr>
              <w:jc w:val="center"/>
              <w:rPr>
                <w:rFonts w:hint="default" w:asciiTheme="minorHAnsi" w:hAnsiTheme="minorHAnsi"/>
                <w:sz w:val="18"/>
                <w:szCs w:val="18"/>
                <w:lang w:val="pt-BR"/>
              </w:rPr>
            </w:pPr>
            <w:r>
              <w:rPr>
                <w:rFonts w:hint="default" w:asciiTheme="minorHAnsi" w:hAnsiTheme="minorHAnsi"/>
                <w:sz w:val="18"/>
                <w:szCs w:val="18"/>
                <w:lang w:val="pt-BR"/>
              </w:rPr>
              <w:t>R$ 3,48</w:t>
            </w:r>
          </w:p>
        </w:tc>
        <w:tc>
          <w:tcPr>
            <w:tcW w:w="1701" w:type="dxa"/>
            <w:shd w:val="clear" w:color="auto" w:fill="FFFFFF"/>
            <w:vAlign w:val="bottom"/>
          </w:tcPr>
          <w:p>
            <w:pPr>
              <w:jc w:val="center"/>
              <w:rPr>
                <w:rFonts w:hint="default" w:asciiTheme="minorHAnsi" w:hAnsiTheme="minorHAnsi"/>
                <w:sz w:val="18"/>
                <w:szCs w:val="18"/>
                <w:lang w:val="pt-BR"/>
              </w:rPr>
            </w:pPr>
            <w:r>
              <w:rPr>
                <w:rFonts w:hint="default" w:asciiTheme="minorHAnsi" w:hAnsiTheme="minorHAnsi"/>
                <w:sz w:val="18"/>
                <w:szCs w:val="18"/>
                <w:lang w:val="pt-BR"/>
              </w:rPr>
              <w:t>R$ 522,00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07</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Alimento industrializado consumo humano, nome alimento industrializado de consumo humano – maion</w:t>
            </w:r>
            <w:r>
              <w:rPr>
                <w:rFonts w:ascii="Calibri" w:hAnsi="Calibri"/>
                <w:sz w:val="18"/>
                <w:szCs w:val="18"/>
                <w:highlight w:val="none"/>
              </w:rPr>
              <w:t>ese – balde 3 kg. (Tiragem mínima 5 balde de 3 kg)</w:t>
            </w:r>
          </w:p>
        </w:tc>
        <w:tc>
          <w:tcPr>
            <w:tcW w:w="1134" w:type="dxa"/>
            <w:shd w:val="clear" w:color="auto" w:fill="FFFFFF"/>
          </w:tcPr>
          <w:p>
            <w:pPr>
              <w:pStyle w:val="54"/>
              <w:jc w:val="center"/>
              <w:rPr>
                <w:rFonts w:ascii="Calibri" w:hAnsi="Calibri"/>
                <w:sz w:val="18"/>
                <w:szCs w:val="18"/>
              </w:rPr>
            </w:pPr>
          </w:p>
          <w:p>
            <w:pPr>
              <w:pStyle w:val="54"/>
              <w:jc w:val="center"/>
              <w:rPr>
                <w:rFonts w:ascii="Calibri" w:hAnsi="Calibri"/>
                <w:sz w:val="18"/>
                <w:szCs w:val="18"/>
              </w:rPr>
            </w:pPr>
          </w:p>
          <w:p>
            <w:pPr>
              <w:pStyle w:val="54"/>
              <w:jc w:val="center"/>
              <w:rPr>
                <w:rFonts w:hint="default" w:ascii="Calibri" w:hAnsi="Calibri"/>
                <w:sz w:val="18"/>
                <w:szCs w:val="18"/>
                <w:lang w:val="pt-BR"/>
              </w:rPr>
            </w:pPr>
            <w:r>
              <w:rPr>
                <w:rFonts w:ascii="Calibri" w:hAnsi="Calibri"/>
                <w:sz w:val="18"/>
                <w:szCs w:val="18"/>
              </w:rPr>
              <w:t>BR</w:t>
            </w:r>
            <w:r>
              <w:rPr>
                <w:rFonts w:hint="default" w:ascii="Calibri" w:hAnsi="Calibri"/>
                <w:sz w:val="18"/>
                <w:szCs w:val="18"/>
                <w:lang w:val="pt-BR"/>
              </w:rPr>
              <w:t>0326927</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BALDE</w:t>
            </w:r>
          </w:p>
        </w:tc>
        <w:tc>
          <w:tcPr>
            <w:tcW w:w="1134"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70</w:t>
            </w:r>
          </w:p>
        </w:tc>
        <w:tc>
          <w:tcPr>
            <w:tcW w:w="1701" w:type="dxa"/>
            <w:shd w:val="clear" w:color="auto" w:fill="FFFFFF"/>
            <w:vAlign w:val="center"/>
          </w:tcPr>
          <w:p>
            <w:pPr>
              <w:jc w:val="center"/>
              <w:rPr>
                <w:rFonts w:hint="default" w:asciiTheme="minorHAnsi" w:hAnsiTheme="minorHAnsi"/>
                <w:sz w:val="18"/>
                <w:szCs w:val="18"/>
                <w:lang w:val="pt-BR"/>
              </w:rPr>
            </w:pPr>
            <w:r>
              <w:rPr>
                <w:rFonts w:hint="default" w:asciiTheme="minorHAnsi" w:hAnsiTheme="minorHAnsi"/>
                <w:sz w:val="18"/>
                <w:szCs w:val="18"/>
                <w:lang w:val="pt-BR"/>
              </w:rPr>
              <w:t>R$ 23,67</w:t>
            </w:r>
          </w:p>
        </w:tc>
        <w:tc>
          <w:tcPr>
            <w:tcW w:w="1701" w:type="dxa"/>
            <w:shd w:val="clear" w:color="auto" w:fill="FFFFFF"/>
            <w:vAlign w:val="bottom"/>
          </w:tcPr>
          <w:p>
            <w:pPr>
              <w:jc w:val="center"/>
              <w:rPr>
                <w:rFonts w:hint="default" w:asciiTheme="minorHAnsi" w:hAnsiTheme="minorHAnsi"/>
                <w:sz w:val="18"/>
                <w:szCs w:val="18"/>
                <w:lang w:val="pt-BR"/>
              </w:rPr>
            </w:pPr>
            <w:r>
              <w:rPr>
                <w:rFonts w:hint="default" w:asciiTheme="minorHAnsi" w:hAnsiTheme="minorHAnsi"/>
                <w:sz w:val="18"/>
                <w:szCs w:val="18"/>
                <w:lang w:val="pt-BR"/>
              </w:rPr>
              <w:t>R$ 1.657,60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08</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Alimento industrializado consumo humano, nome alimento industrializado de consumo humano – milho verde em conserva – 2kg. (Tiragem mínima 10 lata de 2 kg)</w:t>
            </w:r>
          </w:p>
        </w:tc>
        <w:tc>
          <w:tcPr>
            <w:tcW w:w="1134" w:type="dxa"/>
            <w:shd w:val="clear" w:color="auto" w:fill="FFFFFF"/>
          </w:tcPr>
          <w:p>
            <w:pPr>
              <w:pStyle w:val="54"/>
              <w:jc w:val="center"/>
              <w:rPr>
                <w:rFonts w:ascii="Calibri" w:hAnsi="Calibri"/>
                <w:sz w:val="18"/>
                <w:szCs w:val="18"/>
              </w:rPr>
            </w:pPr>
          </w:p>
          <w:p>
            <w:pPr>
              <w:pStyle w:val="54"/>
              <w:jc w:val="center"/>
              <w:rPr>
                <w:rFonts w:ascii="Calibri" w:hAnsi="Calibri"/>
                <w:sz w:val="18"/>
                <w:szCs w:val="18"/>
              </w:rPr>
            </w:pPr>
          </w:p>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462824</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Lata 2KG</w:t>
            </w:r>
          </w:p>
        </w:tc>
        <w:tc>
          <w:tcPr>
            <w:tcW w:w="1134"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150</w:t>
            </w:r>
          </w:p>
        </w:tc>
        <w:tc>
          <w:tcPr>
            <w:tcW w:w="1701" w:type="dxa"/>
            <w:shd w:val="clear" w:color="auto" w:fill="FFFFFF"/>
            <w:vAlign w:val="center"/>
          </w:tcPr>
          <w:p>
            <w:pPr>
              <w:jc w:val="center"/>
              <w:rPr>
                <w:rFonts w:hint="default" w:asciiTheme="minorHAnsi" w:hAnsiTheme="minorHAnsi"/>
                <w:sz w:val="18"/>
                <w:szCs w:val="18"/>
                <w:lang w:val="pt-BR"/>
              </w:rPr>
            </w:pPr>
            <w:r>
              <w:rPr>
                <w:rFonts w:hint="default" w:asciiTheme="minorHAnsi" w:hAnsiTheme="minorHAnsi"/>
                <w:sz w:val="18"/>
                <w:szCs w:val="18"/>
                <w:lang w:val="pt-BR"/>
              </w:rPr>
              <w:t>R$ 19,98</w:t>
            </w:r>
          </w:p>
        </w:tc>
        <w:tc>
          <w:tcPr>
            <w:tcW w:w="1701" w:type="dxa"/>
            <w:shd w:val="clear" w:color="auto" w:fill="FFFFFF"/>
            <w:vAlign w:val="bottom"/>
          </w:tcPr>
          <w:p>
            <w:pPr>
              <w:jc w:val="center"/>
              <w:rPr>
                <w:rFonts w:hint="default" w:asciiTheme="minorHAnsi" w:hAnsiTheme="minorHAnsi"/>
                <w:sz w:val="18"/>
                <w:szCs w:val="18"/>
                <w:lang w:val="pt-BR"/>
              </w:rPr>
            </w:pPr>
            <w:r>
              <w:rPr>
                <w:rFonts w:hint="default" w:asciiTheme="minorHAnsi" w:hAnsiTheme="minorHAnsi"/>
                <w:sz w:val="18"/>
                <w:szCs w:val="18"/>
                <w:lang w:val="pt-BR"/>
              </w:rPr>
              <w:t>R$ 2.998,50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09</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Alimento industrializado consumo humano, nome alimento industrializado de consumo humano - sardinha enlatada – 1</w:t>
            </w:r>
            <w:r>
              <w:rPr>
                <w:rFonts w:hint="default" w:ascii="Calibri" w:hAnsi="Calibri"/>
                <w:sz w:val="18"/>
                <w:szCs w:val="18"/>
                <w:lang w:val="pt-BR"/>
              </w:rPr>
              <w:t>25</w:t>
            </w:r>
            <w:r>
              <w:rPr>
                <w:rFonts w:ascii="Calibri" w:hAnsi="Calibri"/>
                <w:sz w:val="18"/>
                <w:szCs w:val="18"/>
              </w:rPr>
              <w:t>gr. (Tiragem mínima de 30 lata de 1</w:t>
            </w:r>
            <w:r>
              <w:rPr>
                <w:rFonts w:hint="default" w:ascii="Calibri" w:hAnsi="Calibri"/>
                <w:sz w:val="18"/>
                <w:szCs w:val="18"/>
                <w:lang w:val="pt-BR"/>
              </w:rPr>
              <w:t>25</w:t>
            </w:r>
            <w:r>
              <w:rPr>
                <w:rFonts w:ascii="Calibri" w:hAnsi="Calibri"/>
                <w:sz w:val="18"/>
                <w:szCs w:val="18"/>
              </w:rPr>
              <w:t>g)</w:t>
            </w:r>
          </w:p>
        </w:tc>
        <w:tc>
          <w:tcPr>
            <w:tcW w:w="1134" w:type="dxa"/>
            <w:shd w:val="clear" w:color="auto" w:fill="FFFFFF"/>
          </w:tcPr>
          <w:p>
            <w:pPr>
              <w:pStyle w:val="54"/>
              <w:jc w:val="center"/>
              <w:rPr>
                <w:rFonts w:ascii="Calibri" w:hAnsi="Calibri"/>
                <w:sz w:val="18"/>
                <w:szCs w:val="18"/>
              </w:rPr>
            </w:pPr>
          </w:p>
          <w:p>
            <w:pPr>
              <w:pStyle w:val="54"/>
              <w:jc w:val="center"/>
              <w:rPr>
                <w:rFonts w:ascii="Calibri" w:hAnsi="Calibri"/>
                <w:sz w:val="18"/>
                <w:szCs w:val="18"/>
              </w:rPr>
            </w:pPr>
          </w:p>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449006</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1</w:t>
            </w:r>
            <w:r>
              <w:rPr>
                <w:rFonts w:hint="default" w:ascii="Calibri" w:hAnsi="Calibri"/>
                <w:sz w:val="18"/>
                <w:szCs w:val="18"/>
                <w:lang w:val="pt-BR"/>
              </w:rPr>
              <w:t>25</w:t>
            </w:r>
            <w:r>
              <w:rPr>
                <w:rFonts w:ascii="Calibri" w:hAnsi="Calibri"/>
                <w:sz w:val="18"/>
                <w:szCs w:val="18"/>
              </w:rPr>
              <w:t xml:space="preserve"> G</w:t>
            </w:r>
          </w:p>
        </w:tc>
        <w:tc>
          <w:tcPr>
            <w:tcW w:w="1134"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150</w:t>
            </w:r>
          </w:p>
        </w:tc>
        <w:tc>
          <w:tcPr>
            <w:tcW w:w="1701" w:type="dxa"/>
            <w:shd w:val="clear" w:color="auto" w:fill="FFFFFF"/>
            <w:vAlign w:val="center"/>
          </w:tcPr>
          <w:p>
            <w:pPr>
              <w:jc w:val="center"/>
              <w:rPr>
                <w:rFonts w:hint="default" w:asciiTheme="minorHAnsi" w:hAnsiTheme="minorHAnsi"/>
                <w:sz w:val="18"/>
                <w:szCs w:val="18"/>
                <w:lang w:val="pt-BR"/>
              </w:rPr>
            </w:pPr>
            <w:r>
              <w:rPr>
                <w:rFonts w:hint="default" w:asciiTheme="minorHAnsi" w:hAnsiTheme="minorHAnsi"/>
                <w:sz w:val="18"/>
                <w:szCs w:val="18"/>
                <w:lang w:val="pt-BR"/>
              </w:rPr>
              <w:t>R$ 5,29</w:t>
            </w:r>
          </w:p>
        </w:tc>
        <w:tc>
          <w:tcPr>
            <w:tcW w:w="1701" w:type="dxa"/>
            <w:shd w:val="clear" w:color="auto" w:fill="FFFFFF"/>
            <w:vAlign w:val="bottom"/>
          </w:tcPr>
          <w:p>
            <w:pPr>
              <w:jc w:val="center"/>
              <w:rPr>
                <w:rFonts w:hint="default" w:asciiTheme="minorHAnsi" w:hAnsiTheme="minorHAnsi"/>
                <w:sz w:val="18"/>
                <w:szCs w:val="18"/>
                <w:lang w:val="pt-BR"/>
              </w:rPr>
            </w:pPr>
            <w:r>
              <w:rPr>
                <w:rFonts w:hint="default" w:asciiTheme="minorHAnsi" w:hAnsiTheme="minorHAnsi"/>
                <w:sz w:val="18"/>
                <w:szCs w:val="18"/>
                <w:lang w:val="pt-BR"/>
              </w:rPr>
              <w:t>793,50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10</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Alimento industrializado consumo humano, nome alimento industrializado de consumo humano - caldo de carne em pó – 1kg.(Tiragem mínima de 5 kg)</w:t>
            </w:r>
          </w:p>
        </w:tc>
        <w:tc>
          <w:tcPr>
            <w:tcW w:w="1134" w:type="dxa"/>
            <w:shd w:val="clear" w:color="auto" w:fill="FFFFFF"/>
          </w:tcPr>
          <w:p>
            <w:pPr>
              <w:pStyle w:val="54"/>
              <w:jc w:val="center"/>
              <w:rPr>
                <w:rFonts w:ascii="Calibri" w:hAnsi="Calibri"/>
                <w:sz w:val="18"/>
                <w:szCs w:val="18"/>
              </w:rPr>
            </w:pPr>
            <w:r>
              <w:rPr>
                <w:rFonts w:ascii="Calibri" w:hAnsi="Calibri"/>
                <w:sz w:val="18"/>
                <w:szCs w:val="18"/>
              </w:rPr>
              <w:t>BR0339479</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75</w:t>
            </w:r>
          </w:p>
        </w:tc>
        <w:tc>
          <w:tcPr>
            <w:tcW w:w="1701" w:type="dxa"/>
            <w:shd w:val="clear" w:color="auto" w:fill="FFFFFF"/>
            <w:vAlign w:val="center"/>
          </w:tcPr>
          <w:p>
            <w:pPr>
              <w:jc w:val="center"/>
              <w:rPr>
                <w:rFonts w:hint="default" w:asciiTheme="minorHAnsi" w:hAnsiTheme="minorHAnsi"/>
                <w:sz w:val="18"/>
                <w:szCs w:val="18"/>
                <w:lang w:val="pt-BR"/>
              </w:rPr>
            </w:pPr>
            <w:r>
              <w:rPr>
                <w:rFonts w:hint="default" w:asciiTheme="minorHAnsi" w:hAnsiTheme="minorHAnsi"/>
                <w:sz w:val="18"/>
                <w:szCs w:val="18"/>
                <w:lang w:val="pt-BR"/>
              </w:rPr>
              <w:t>R$ 8,65</w:t>
            </w:r>
          </w:p>
        </w:tc>
        <w:tc>
          <w:tcPr>
            <w:tcW w:w="1701" w:type="dxa"/>
            <w:shd w:val="clear" w:color="auto" w:fill="FFFFFF"/>
            <w:vAlign w:val="bottom"/>
          </w:tcPr>
          <w:p>
            <w:pPr>
              <w:jc w:val="center"/>
              <w:rPr>
                <w:rFonts w:hint="default" w:asciiTheme="minorHAnsi" w:hAnsiTheme="minorHAnsi"/>
                <w:sz w:val="18"/>
                <w:szCs w:val="18"/>
                <w:lang w:val="pt-BR"/>
              </w:rPr>
            </w:pPr>
            <w:r>
              <w:rPr>
                <w:rFonts w:hint="default" w:asciiTheme="minorHAnsi" w:hAnsiTheme="minorHAnsi"/>
                <w:sz w:val="18"/>
                <w:szCs w:val="18"/>
                <w:lang w:val="pt-BR"/>
              </w:rPr>
              <w:t>R$ 648,75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11</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Alimento industrializado consumo humano, nome alimento industrializado de consumo humano – caldo de galinha em pó – 1kg. (Tiragem mínima de 5 kg)</w:t>
            </w:r>
          </w:p>
        </w:tc>
        <w:tc>
          <w:tcPr>
            <w:tcW w:w="1134" w:type="dxa"/>
            <w:shd w:val="clear" w:color="auto" w:fill="FFFFFF"/>
          </w:tcPr>
          <w:p>
            <w:pPr>
              <w:pStyle w:val="54"/>
              <w:jc w:val="center"/>
              <w:rPr>
                <w:rFonts w:ascii="Calibri" w:hAnsi="Calibri"/>
                <w:sz w:val="18"/>
                <w:szCs w:val="18"/>
              </w:rPr>
            </w:pPr>
          </w:p>
          <w:p>
            <w:pPr>
              <w:pStyle w:val="54"/>
              <w:jc w:val="center"/>
              <w:rPr>
                <w:rFonts w:ascii="Calibri" w:hAnsi="Calibri"/>
                <w:sz w:val="18"/>
                <w:szCs w:val="18"/>
              </w:rPr>
            </w:pPr>
          </w:p>
          <w:p>
            <w:pPr>
              <w:pStyle w:val="54"/>
              <w:jc w:val="center"/>
              <w:rPr>
                <w:rFonts w:ascii="Calibri" w:hAnsi="Calibri"/>
                <w:sz w:val="18"/>
                <w:szCs w:val="18"/>
              </w:rPr>
            </w:pPr>
            <w:r>
              <w:rPr>
                <w:rFonts w:ascii="Calibri" w:hAnsi="Calibri"/>
                <w:sz w:val="18"/>
                <w:szCs w:val="18"/>
              </w:rPr>
              <w:t>BR0339478</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75</w:t>
            </w:r>
          </w:p>
        </w:tc>
        <w:tc>
          <w:tcPr>
            <w:tcW w:w="1701" w:type="dxa"/>
            <w:shd w:val="clear" w:color="auto" w:fill="FFFFFF"/>
            <w:vAlign w:val="center"/>
          </w:tcPr>
          <w:p>
            <w:pPr>
              <w:jc w:val="center"/>
              <w:rPr>
                <w:rFonts w:hint="default" w:asciiTheme="minorHAnsi" w:hAnsiTheme="minorHAnsi"/>
                <w:sz w:val="18"/>
                <w:szCs w:val="18"/>
                <w:lang w:val="pt-BR"/>
              </w:rPr>
            </w:pPr>
            <w:r>
              <w:rPr>
                <w:rFonts w:hint="default" w:asciiTheme="minorHAnsi" w:hAnsiTheme="minorHAnsi"/>
                <w:sz w:val="18"/>
                <w:szCs w:val="18"/>
                <w:lang w:val="pt-BR"/>
              </w:rPr>
              <w:t>R$ 12,96</w:t>
            </w:r>
          </w:p>
        </w:tc>
        <w:tc>
          <w:tcPr>
            <w:tcW w:w="1701" w:type="dxa"/>
            <w:shd w:val="clear" w:color="auto" w:fill="FFFFFF"/>
            <w:vAlign w:val="bottom"/>
          </w:tcPr>
          <w:p>
            <w:pPr>
              <w:jc w:val="center"/>
              <w:rPr>
                <w:rFonts w:hint="default" w:asciiTheme="minorHAnsi" w:hAnsiTheme="minorHAnsi"/>
                <w:sz w:val="18"/>
                <w:szCs w:val="18"/>
                <w:lang w:val="pt-BR"/>
              </w:rPr>
            </w:pPr>
            <w:r>
              <w:rPr>
                <w:rFonts w:hint="default" w:asciiTheme="minorHAnsi" w:hAnsiTheme="minorHAnsi"/>
                <w:sz w:val="18"/>
                <w:szCs w:val="18"/>
                <w:lang w:val="pt-BR"/>
              </w:rPr>
              <w:t>R$ 972,00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12</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 xml:space="preserve">Alimento industrializado consumo humano, nome alimento industrializado de consumo humano – colorau – </w:t>
            </w:r>
            <w:r>
              <w:rPr>
                <w:rFonts w:hint="default" w:ascii="Calibri" w:hAnsi="Calibri"/>
                <w:sz w:val="18"/>
                <w:szCs w:val="18"/>
                <w:lang w:val="pt-BR"/>
              </w:rPr>
              <w:t>1 kg</w:t>
            </w:r>
            <w:r>
              <w:rPr>
                <w:rFonts w:ascii="Calibri" w:hAnsi="Calibri"/>
                <w:sz w:val="18"/>
                <w:szCs w:val="18"/>
              </w:rPr>
              <w:t xml:space="preserve">. (Tiragem mínima de 5 embalagem de de </w:t>
            </w:r>
            <w:r>
              <w:rPr>
                <w:rFonts w:hint="default" w:ascii="Calibri" w:hAnsi="Calibri"/>
                <w:sz w:val="18"/>
                <w:szCs w:val="18"/>
                <w:lang w:val="pt-BR"/>
              </w:rPr>
              <w:t>1k</w:t>
            </w:r>
            <w:r>
              <w:rPr>
                <w:rFonts w:ascii="Calibri" w:hAnsi="Calibri"/>
                <w:sz w:val="18"/>
                <w:szCs w:val="18"/>
              </w:rPr>
              <w:t>g)</w:t>
            </w:r>
          </w:p>
        </w:tc>
        <w:tc>
          <w:tcPr>
            <w:tcW w:w="1134" w:type="dxa"/>
            <w:shd w:val="clear" w:color="auto" w:fill="FFFFFF"/>
          </w:tcPr>
          <w:p>
            <w:pPr>
              <w:pStyle w:val="54"/>
              <w:jc w:val="both"/>
              <w:rPr>
                <w:rFonts w:ascii="Calibri" w:hAnsi="Calibri"/>
                <w:sz w:val="18"/>
                <w:szCs w:val="18"/>
              </w:rPr>
            </w:pPr>
          </w:p>
          <w:p>
            <w:pPr>
              <w:pStyle w:val="54"/>
              <w:jc w:val="center"/>
              <w:rPr>
                <w:rFonts w:hint="default" w:ascii="Calibri" w:hAnsi="Calibri"/>
                <w:sz w:val="18"/>
                <w:szCs w:val="18"/>
                <w:lang w:val="pt-BR"/>
              </w:rPr>
            </w:pPr>
            <w:r>
              <w:rPr>
                <w:rFonts w:ascii="Calibri" w:hAnsi="Calibri"/>
                <w:sz w:val="18"/>
                <w:szCs w:val="18"/>
                <w:highlight w:val="none"/>
              </w:rPr>
              <w:t>BR0</w:t>
            </w:r>
            <w:r>
              <w:rPr>
                <w:rFonts w:hint="default" w:ascii="Calibri" w:hAnsi="Calibri"/>
                <w:sz w:val="18"/>
                <w:szCs w:val="18"/>
                <w:highlight w:val="none"/>
                <w:lang w:val="pt-BR"/>
              </w:rPr>
              <w:t>150988</w:t>
            </w:r>
          </w:p>
        </w:tc>
        <w:tc>
          <w:tcPr>
            <w:tcW w:w="1276" w:type="dxa"/>
            <w:shd w:val="clear" w:color="auto" w:fill="FFFFFF"/>
            <w:vAlign w:val="center"/>
          </w:tcPr>
          <w:p>
            <w:pPr>
              <w:pStyle w:val="54"/>
              <w:jc w:val="center"/>
              <w:rPr>
                <w:rFonts w:ascii="Calibri" w:hAnsi="Calibri"/>
                <w:sz w:val="18"/>
                <w:szCs w:val="18"/>
              </w:rPr>
            </w:pPr>
            <w:r>
              <w:rPr>
                <w:rFonts w:hint="default" w:ascii="Calibri" w:hAnsi="Calibri"/>
                <w:sz w:val="18"/>
                <w:szCs w:val="18"/>
                <w:lang w:val="pt-BR"/>
              </w:rPr>
              <w:t>K</w:t>
            </w:r>
            <w:r>
              <w:rPr>
                <w:rFonts w:ascii="Calibri" w:hAnsi="Calibri"/>
                <w:sz w:val="18"/>
                <w:szCs w:val="18"/>
              </w:rPr>
              <w:t>G</w:t>
            </w:r>
          </w:p>
        </w:tc>
        <w:tc>
          <w:tcPr>
            <w:tcW w:w="1134"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18</w:t>
            </w:r>
          </w:p>
        </w:tc>
        <w:tc>
          <w:tcPr>
            <w:tcW w:w="1701" w:type="dxa"/>
            <w:shd w:val="clear" w:color="auto" w:fill="FFFFFF"/>
            <w:vAlign w:val="center"/>
          </w:tcPr>
          <w:p>
            <w:pPr>
              <w:jc w:val="center"/>
              <w:rPr>
                <w:rFonts w:hint="default" w:asciiTheme="minorHAnsi" w:hAnsiTheme="minorHAnsi"/>
                <w:sz w:val="18"/>
                <w:szCs w:val="18"/>
                <w:lang w:val="pt-BR"/>
              </w:rPr>
            </w:pPr>
            <w:r>
              <w:rPr>
                <w:rFonts w:hint="default" w:asciiTheme="minorHAnsi" w:hAnsiTheme="minorHAnsi"/>
                <w:sz w:val="18"/>
                <w:szCs w:val="18"/>
                <w:lang w:val="pt-BR"/>
              </w:rPr>
              <w:t>R$ 11,50</w:t>
            </w:r>
          </w:p>
        </w:tc>
        <w:tc>
          <w:tcPr>
            <w:tcW w:w="1701" w:type="dxa"/>
            <w:shd w:val="clear" w:color="auto" w:fill="FFFFFF"/>
            <w:vAlign w:val="bottom"/>
          </w:tcPr>
          <w:p>
            <w:pPr>
              <w:jc w:val="center"/>
              <w:rPr>
                <w:rFonts w:hint="default" w:asciiTheme="minorHAnsi" w:hAnsiTheme="minorHAnsi"/>
                <w:sz w:val="18"/>
                <w:szCs w:val="18"/>
                <w:lang w:val="pt-BR"/>
              </w:rPr>
            </w:pPr>
            <w:r>
              <w:rPr>
                <w:rFonts w:hint="default" w:asciiTheme="minorHAnsi" w:hAnsiTheme="minorHAnsi"/>
                <w:sz w:val="18"/>
                <w:szCs w:val="18"/>
                <w:lang w:val="pt-BR"/>
              </w:rPr>
              <w:t>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13</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Alimento industrializado consumo humano, nome alimento industrializado de consumo humano – cominho moído – 1kg. (Tiragem mínima de 2 kg)</w:t>
            </w:r>
          </w:p>
        </w:tc>
        <w:tc>
          <w:tcPr>
            <w:tcW w:w="1134" w:type="dxa"/>
            <w:shd w:val="clear" w:color="auto" w:fill="FFFFFF"/>
          </w:tcPr>
          <w:p>
            <w:pPr>
              <w:pStyle w:val="54"/>
              <w:jc w:val="center"/>
              <w:rPr>
                <w:rFonts w:ascii="Calibri" w:hAnsi="Calibri"/>
                <w:sz w:val="18"/>
                <w:szCs w:val="18"/>
              </w:rPr>
            </w:pPr>
          </w:p>
          <w:p>
            <w:pPr>
              <w:pStyle w:val="54"/>
              <w:jc w:val="center"/>
              <w:rPr>
                <w:rFonts w:ascii="Calibri" w:hAnsi="Calibri"/>
                <w:sz w:val="18"/>
                <w:szCs w:val="18"/>
              </w:rPr>
            </w:pPr>
          </w:p>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463891</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Embalagem KG</w:t>
            </w:r>
          </w:p>
        </w:tc>
        <w:tc>
          <w:tcPr>
            <w:tcW w:w="1134"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5</w:t>
            </w:r>
          </w:p>
        </w:tc>
        <w:tc>
          <w:tcPr>
            <w:tcW w:w="1701" w:type="dxa"/>
            <w:shd w:val="clear" w:color="auto" w:fill="FFFFFF"/>
            <w:vAlign w:val="center"/>
          </w:tcPr>
          <w:p>
            <w:pPr>
              <w:jc w:val="center"/>
              <w:rPr>
                <w:rFonts w:hint="default" w:asciiTheme="minorHAnsi" w:hAnsiTheme="minorHAnsi"/>
                <w:sz w:val="18"/>
                <w:szCs w:val="18"/>
                <w:lang w:val="pt-BR"/>
              </w:rPr>
            </w:pPr>
            <w:r>
              <w:rPr>
                <w:rFonts w:hint="default" w:asciiTheme="minorHAnsi" w:hAnsiTheme="minorHAnsi"/>
                <w:sz w:val="18"/>
                <w:szCs w:val="18"/>
                <w:lang w:val="pt-BR"/>
              </w:rPr>
              <w:t>R$ 24,21</w:t>
            </w:r>
          </w:p>
        </w:tc>
        <w:tc>
          <w:tcPr>
            <w:tcW w:w="1701" w:type="dxa"/>
            <w:shd w:val="clear" w:color="auto" w:fill="FFFFFF"/>
            <w:vAlign w:val="bottom"/>
          </w:tcPr>
          <w:p>
            <w:pPr>
              <w:jc w:val="center"/>
              <w:rPr>
                <w:rFonts w:hint="default" w:asciiTheme="minorHAnsi" w:hAnsiTheme="minorHAnsi"/>
                <w:sz w:val="18"/>
                <w:szCs w:val="18"/>
                <w:lang w:val="pt-BR"/>
              </w:rPr>
            </w:pPr>
            <w:r>
              <w:rPr>
                <w:rFonts w:hint="default" w:asciiTheme="minorHAnsi" w:hAnsiTheme="minorHAnsi"/>
                <w:sz w:val="18"/>
                <w:szCs w:val="18"/>
                <w:lang w:val="pt-BR"/>
              </w:rPr>
              <w:t>R$ 121,10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14</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Salsicha - hot dog, composta de carne de frango, fresca, c/ condimentos triturados, misturados e cozidos, acondicionada em acondicionados em sistema cry-o-vac, pesando</w:t>
            </w:r>
            <w:r>
              <w:t xml:space="preserve"> </w:t>
            </w:r>
            <w:r>
              <w:rPr>
                <w:rFonts w:ascii="Calibri" w:hAnsi="Calibri"/>
                <w:sz w:val="18"/>
                <w:szCs w:val="18"/>
              </w:rPr>
              <w:t>aproximadamente 50g por unidade, temperatura conservação 10°C, prazo de validade 120 dias. (Tiragem mínima de 10 kg)</w:t>
            </w:r>
          </w:p>
        </w:tc>
        <w:tc>
          <w:tcPr>
            <w:tcW w:w="1134" w:type="dxa"/>
            <w:shd w:val="clear" w:color="auto" w:fill="FFFFFF"/>
            <w:vAlign w:val="top"/>
          </w:tcPr>
          <w:p>
            <w:pPr>
              <w:pStyle w:val="54"/>
              <w:jc w:val="center"/>
              <w:rPr>
                <w:rFonts w:ascii="Calibri" w:hAnsi="Calibri"/>
                <w:sz w:val="18"/>
                <w:szCs w:val="18"/>
              </w:rPr>
            </w:pPr>
          </w:p>
          <w:p>
            <w:pPr>
              <w:pStyle w:val="54"/>
              <w:jc w:val="both"/>
              <w:rPr>
                <w:rFonts w:ascii="Calibri" w:hAnsi="Calibri"/>
                <w:sz w:val="18"/>
                <w:szCs w:val="18"/>
              </w:rPr>
            </w:pPr>
          </w:p>
          <w:p>
            <w:pPr>
              <w:pStyle w:val="54"/>
              <w:jc w:val="center"/>
              <w:rPr>
                <w:rFonts w:hint="default" w:ascii="Calibri" w:hAnsi="Calibri"/>
                <w:sz w:val="18"/>
                <w:szCs w:val="18"/>
                <w:lang w:val="pt-BR"/>
              </w:rPr>
            </w:pPr>
            <w:r>
              <w:rPr>
                <w:rFonts w:ascii="Calibri" w:hAnsi="Calibri"/>
                <w:sz w:val="18"/>
                <w:szCs w:val="18"/>
              </w:rPr>
              <w:t>BR0448524</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 xml:space="preserve">Kg </w:t>
            </w:r>
          </w:p>
        </w:tc>
        <w:tc>
          <w:tcPr>
            <w:tcW w:w="1134" w:type="dxa"/>
            <w:shd w:val="clear" w:color="auto" w:fill="FFFFFF"/>
            <w:vAlign w:val="center"/>
          </w:tcPr>
          <w:p>
            <w:pPr>
              <w:pStyle w:val="54"/>
              <w:jc w:val="center"/>
              <w:rPr>
                <w:rFonts w:hint="default" w:ascii="Calibri" w:hAnsi="Calibri"/>
                <w:sz w:val="18"/>
                <w:szCs w:val="18"/>
                <w:lang w:val="pt-BR"/>
              </w:rPr>
            </w:pPr>
            <w:r>
              <w:rPr>
                <w:rFonts w:ascii="Calibri" w:hAnsi="Calibri"/>
                <w:sz w:val="18"/>
                <w:szCs w:val="18"/>
              </w:rPr>
              <w:t>300</w:t>
            </w:r>
          </w:p>
        </w:tc>
        <w:tc>
          <w:tcPr>
            <w:tcW w:w="1701" w:type="dxa"/>
            <w:shd w:val="clear" w:color="auto" w:fill="FFFFFF"/>
            <w:vAlign w:val="center"/>
          </w:tcPr>
          <w:p>
            <w:pPr>
              <w:jc w:val="center"/>
              <w:rPr>
                <w:rFonts w:hint="default" w:asciiTheme="minorHAnsi" w:hAnsiTheme="minorHAnsi"/>
                <w:sz w:val="18"/>
                <w:szCs w:val="18"/>
                <w:lang w:val="pt-BR"/>
              </w:rPr>
            </w:pPr>
            <w:r>
              <w:rPr>
                <w:rFonts w:hint="default" w:asciiTheme="minorHAnsi" w:hAnsiTheme="minorHAnsi"/>
                <w:sz w:val="18"/>
                <w:szCs w:val="18"/>
                <w:lang w:val="pt-BR"/>
              </w:rPr>
              <w:t>R$ 13,27</w:t>
            </w:r>
          </w:p>
        </w:tc>
        <w:tc>
          <w:tcPr>
            <w:tcW w:w="1701" w:type="dxa"/>
            <w:shd w:val="clear" w:color="auto" w:fill="FFFFFF"/>
            <w:vAlign w:val="bottom"/>
          </w:tcPr>
          <w:p>
            <w:pPr>
              <w:jc w:val="center"/>
              <w:rPr>
                <w:rFonts w:hint="default" w:asciiTheme="minorHAnsi" w:hAnsiTheme="minorHAnsi"/>
                <w:sz w:val="18"/>
                <w:szCs w:val="18"/>
                <w:lang w:val="pt-BR"/>
              </w:rPr>
            </w:pPr>
            <w:r>
              <w:rPr>
                <w:rFonts w:hint="default" w:asciiTheme="minorHAnsi" w:hAnsiTheme="minorHAnsi"/>
                <w:sz w:val="18"/>
                <w:szCs w:val="18"/>
                <w:lang w:val="pt-BR"/>
              </w:rPr>
              <w:t>R$ 3.981,00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15</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 xml:space="preserve">Alimento industrializado consumo humano, nome alimento industrializado de consumo humano – molho de soja – frasco </w:t>
            </w:r>
            <w:r>
              <w:rPr>
                <w:rFonts w:hint="default" w:ascii="Calibri" w:hAnsi="Calibri"/>
                <w:sz w:val="18"/>
                <w:szCs w:val="18"/>
                <w:lang w:val="pt-BR"/>
              </w:rPr>
              <w:t>1 Litro</w:t>
            </w:r>
            <w:r>
              <w:rPr>
                <w:rFonts w:ascii="Calibri" w:hAnsi="Calibri"/>
                <w:sz w:val="18"/>
                <w:szCs w:val="18"/>
              </w:rPr>
              <w:t xml:space="preserve">. (Tiragem mínima de 50 frasco de </w:t>
            </w:r>
            <w:r>
              <w:rPr>
                <w:rFonts w:hint="default" w:ascii="Calibri" w:hAnsi="Calibri"/>
                <w:sz w:val="18"/>
                <w:szCs w:val="18"/>
                <w:lang w:val="pt-BR"/>
              </w:rPr>
              <w:t>1 litro</w:t>
            </w:r>
            <w:r>
              <w:rPr>
                <w:rFonts w:ascii="Calibri" w:hAnsi="Calibri"/>
                <w:sz w:val="18"/>
                <w:szCs w:val="18"/>
              </w:rPr>
              <w:t>)</w:t>
            </w:r>
          </w:p>
        </w:tc>
        <w:tc>
          <w:tcPr>
            <w:tcW w:w="1134" w:type="dxa"/>
            <w:shd w:val="clear" w:color="auto" w:fill="FFFFFF"/>
          </w:tcPr>
          <w:p>
            <w:pPr>
              <w:pStyle w:val="54"/>
              <w:jc w:val="center"/>
              <w:rPr>
                <w:rFonts w:ascii="Calibri" w:hAnsi="Calibri"/>
                <w:sz w:val="18"/>
                <w:szCs w:val="18"/>
                <w:highlight w:val="yellow"/>
              </w:rPr>
            </w:pPr>
          </w:p>
          <w:p>
            <w:pPr>
              <w:pStyle w:val="54"/>
              <w:jc w:val="center"/>
              <w:rPr>
                <w:rFonts w:ascii="Calibri" w:hAnsi="Calibri"/>
                <w:sz w:val="18"/>
                <w:szCs w:val="18"/>
                <w:highlight w:val="yellow"/>
              </w:rPr>
            </w:pPr>
          </w:p>
          <w:p>
            <w:pPr>
              <w:pStyle w:val="54"/>
              <w:jc w:val="center"/>
              <w:rPr>
                <w:rFonts w:hint="default" w:ascii="Calibri" w:hAnsi="Calibri"/>
                <w:sz w:val="18"/>
                <w:szCs w:val="18"/>
                <w:highlight w:val="yellow"/>
                <w:lang w:val="pt-BR"/>
              </w:rPr>
            </w:pPr>
            <w:r>
              <w:rPr>
                <w:rFonts w:ascii="Calibri" w:hAnsi="Calibri"/>
                <w:color w:val="auto"/>
                <w:sz w:val="18"/>
                <w:szCs w:val="18"/>
                <w:highlight w:val="none"/>
              </w:rPr>
              <w:t>B</w:t>
            </w:r>
            <w:r>
              <w:rPr>
                <w:rFonts w:hint="default" w:ascii="Calibri" w:hAnsi="Calibri"/>
                <w:color w:val="auto"/>
                <w:sz w:val="18"/>
                <w:szCs w:val="18"/>
                <w:highlight w:val="none"/>
                <w:lang w:val="pt-BR"/>
              </w:rPr>
              <w:t>R0459653</w:t>
            </w:r>
          </w:p>
        </w:tc>
        <w:tc>
          <w:tcPr>
            <w:tcW w:w="1276"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1 Litro</w:t>
            </w:r>
          </w:p>
        </w:tc>
        <w:tc>
          <w:tcPr>
            <w:tcW w:w="1134"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75</w:t>
            </w:r>
          </w:p>
        </w:tc>
        <w:tc>
          <w:tcPr>
            <w:tcW w:w="1701" w:type="dxa"/>
            <w:shd w:val="clear" w:color="auto" w:fill="FFFFFF"/>
            <w:vAlign w:val="center"/>
          </w:tcPr>
          <w:p>
            <w:pPr>
              <w:jc w:val="center"/>
              <w:rPr>
                <w:rFonts w:hint="default" w:asciiTheme="minorHAnsi" w:hAnsiTheme="minorHAnsi"/>
                <w:sz w:val="18"/>
                <w:szCs w:val="18"/>
                <w:lang w:val="pt-BR"/>
              </w:rPr>
            </w:pPr>
            <w:r>
              <w:rPr>
                <w:rFonts w:hint="default" w:asciiTheme="minorHAnsi" w:hAnsiTheme="minorHAnsi"/>
                <w:sz w:val="18"/>
                <w:szCs w:val="18"/>
                <w:lang w:val="pt-BR"/>
              </w:rPr>
              <w:t>R$ 10,31</w:t>
            </w:r>
          </w:p>
        </w:tc>
        <w:tc>
          <w:tcPr>
            <w:tcW w:w="1701" w:type="dxa"/>
            <w:shd w:val="clear" w:color="auto" w:fill="FFFFFF"/>
            <w:vAlign w:val="bottom"/>
          </w:tcPr>
          <w:p>
            <w:pPr>
              <w:jc w:val="center"/>
              <w:rPr>
                <w:rFonts w:hint="default" w:asciiTheme="minorHAnsi" w:hAnsiTheme="minorHAnsi"/>
                <w:sz w:val="18"/>
                <w:szCs w:val="18"/>
                <w:lang w:val="pt-BR"/>
              </w:rPr>
            </w:pPr>
            <w:r>
              <w:rPr>
                <w:rFonts w:hint="default" w:asciiTheme="minorHAnsi" w:hAnsiTheme="minorHAnsi"/>
                <w:sz w:val="18"/>
                <w:szCs w:val="18"/>
                <w:lang w:val="pt-BR"/>
              </w:rPr>
              <w:t>R$ 773,23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16</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Alimento industrializado consumo humano, nome alimento industrializado de consumo humano – sal grosso – 1kg. (Tiragem mínima de 5 kg)</w:t>
            </w:r>
          </w:p>
        </w:tc>
        <w:tc>
          <w:tcPr>
            <w:tcW w:w="1134" w:type="dxa"/>
            <w:shd w:val="clear" w:color="auto" w:fill="FFFFFF"/>
          </w:tcPr>
          <w:p>
            <w:pPr>
              <w:pStyle w:val="54"/>
              <w:jc w:val="center"/>
              <w:rPr>
                <w:rFonts w:ascii="Calibri" w:hAnsi="Calibri"/>
                <w:sz w:val="18"/>
                <w:szCs w:val="18"/>
              </w:rPr>
            </w:pPr>
          </w:p>
          <w:p>
            <w:pPr>
              <w:pStyle w:val="54"/>
              <w:jc w:val="center"/>
              <w:rPr>
                <w:rFonts w:ascii="Calibri" w:hAnsi="Calibri"/>
                <w:sz w:val="18"/>
                <w:szCs w:val="18"/>
              </w:rPr>
            </w:pPr>
          </w:p>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454018</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ascii="Calibri" w:hAnsi="Calibri"/>
                <w:sz w:val="18"/>
                <w:szCs w:val="18"/>
              </w:rPr>
            </w:pPr>
            <w:r>
              <w:rPr>
                <w:rFonts w:ascii="Calibri" w:hAnsi="Calibri"/>
                <w:sz w:val="18"/>
                <w:szCs w:val="18"/>
              </w:rPr>
              <w:t>20</w:t>
            </w:r>
          </w:p>
        </w:tc>
        <w:tc>
          <w:tcPr>
            <w:tcW w:w="1701" w:type="dxa"/>
            <w:shd w:val="clear" w:color="auto" w:fill="FFFFFF"/>
            <w:vAlign w:val="center"/>
          </w:tcPr>
          <w:p>
            <w:pPr>
              <w:jc w:val="center"/>
              <w:rPr>
                <w:rFonts w:hint="default" w:asciiTheme="minorHAnsi" w:hAnsiTheme="minorHAnsi"/>
                <w:sz w:val="18"/>
                <w:szCs w:val="18"/>
                <w:lang w:val="pt-BR"/>
              </w:rPr>
            </w:pPr>
            <w:r>
              <w:rPr>
                <w:rFonts w:hint="default" w:asciiTheme="minorHAnsi" w:hAnsiTheme="minorHAnsi"/>
                <w:sz w:val="18"/>
                <w:szCs w:val="18"/>
                <w:lang w:val="pt-BR"/>
              </w:rPr>
              <w:t>R$ 3,53</w:t>
            </w:r>
          </w:p>
        </w:tc>
        <w:tc>
          <w:tcPr>
            <w:tcW w:w="1701" w:type="dxa"/>
            <w:shd w:val="clear" w:color="auto" w:fill="FFFFFF"/>
            <w:vAlign w:val="bottom"/>
          </w:tcPr>
          <w:p>
            <w:pPr>
              <w:jc w:val="center"/>
              <w:rPr>
                <w:rFonts w:hint="default" w:asciiTheme="minorHAnsi" w:hAnsiTheme="minorHAnsi"/>
                <w:sz w:val="18"/>
                <w:szCs w:val="18"/>
                <w:lang w:val="pt-BR"/>
              </w:rPr>
            </w:pPr>
            <w:r>
              <w:rPr>
                <w:rFonts w:hint="default" w:asciiTheme="minorHAnsi" w:hAnsiTheme="minorHAnsi"/>
                <w:sz w:val="18"/>
                <w:szCs w:val="18"/>
                <w:lang w:val="pt-BR"/>
              </w:rPr>
              <w:t>R$ 70,80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17</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Alimento industrializado consumo humano, nome alimento industrializado de consumo humano – tempero completo sem pimenta – 1kg. (Tiragem mínima de 5 kg)</w:t>
            </w:r>
          </w:p>
        </w:tc>
        <w:tc>
          <w:tcPr>
            <w:tcW w:w="1134" w:type="dxa"/>
            <w:shd w:val="clear" w:color="auto" w:fill="FFFFFF"/>
          </w:tcPr>
          <w:p>
            <w:pPr>
              <w:pStyle w:val="54"/>
              <w:jc w:val="center"/>
              <w:rPr>
                <w:rFonts w:ascii="Calibri" w:hAnsi="Calibri"/>
                <w:sz w:val="18"/>
                <w:szCs w:val="18"/>
              </w:rPr>
            </w:pPr>
          </w:p>
          <w:p>
            <w:pPr>
              <w:pStyle w:val="54"/>
              <w:jc w:val="center"/>
              <w:rPr>
                <w:rFonts w:ascii="Calibri" w:hAnsi="Calibri"/>
                <w:sz w:val="18"/>
                <w:szCs w:val="18"/>
              </w:rPr>
            </w:pPr>
          </w:p>
          <w:p>
            <w:pPr>
              <w:pStyle w:val="54"/>
              <w:jc w:val="center"/>
              <w:rPr>
                <w:rFonts w:ascii="Calibri" w:hAnsi="Calibri"/>
                <w:sz w:val="18"/>
                <w:szCs w:val="18"/>
              </w:rPr>
            </w:pPr>
            <w:r>
              <w:rPr>
                <w:rFonts w:ascii="Calibri" w:hAnsi="Calibri"/>
                <w:sz w:val="18"/>
                <w:szCs w:val="18"/>
              </w:rPr>
              <w:t>BR0233873</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ascii="Calibri" w:hAnsi="Calibri"/>
                <w:sz w:val="18"/>
                <w:szCs w:val="18"/>
              </w:rPr>
            </w:pPr>
            <w:r>
              <w:rPr>
                <w:rFonts w:hint="default" w:ascii="Calibri" w:hAnsi="Calibri"/>
                <w:sz w:val="18"/>
                <w:szCs w:val="18"/>
                <w:lang w:val="pt-BR"/>
              </w:rPr>
              <w:t>2</w:t>
            </w:r>
            <w:r>
              <w:rPr>
                <w:rFonts w:ascii="Calibri" w:hAnsi="Calibri"/>
                <w:sz w:val="18"/>
                <w:szCs w:val="18"/>
              </w:rPr>
              <w:t>00</w:t>
            </w:r>
          </w:p>
        </w:tc>
        <w:tc>
          <w:tcPr>
            <w:tcW w:w="1701" w:type="dxa"/>
            <w:shd w:val="clear" w:color="auto" w:fill="FFFFFF"/>
            <w:vAlign w:val="center"/>
          </w:tcPr>
          <w:p>
            <w:pPr>
              <w:jc w:val="center"/>
              <w:rPr>
                <w:rFonts w:hint="default" w:asciiTheme="minorHAnsi" w:hAnsiTheme="minorHAnsi"/>
                <w:sz w:val="18"/>
                <w:szCs w:val="18"/>
                <w:lang w:val="pt-BR"/>
              </w:rPr>
            </w:pPr>
            <w:r>
              <w:rPr>
                <w:rFonts w:hint="default" w:asciiTheme="minorHAnsi" w:hAnsiTheme="minorHAnsi"/>
                <w:sz w:val="18"/>
                <w:szCs w:val="18"/>
                <w:lang w:val="pt-BR"/>
              </w:rPr>
              <w:t>R$ 8,56</w:t>
            </w:r>
          </w:p>
        </w:tc>
        <w:tc>
          <w:tcPr>
            <w:tcW w:w="1701" w:type="dxa"/>
            <w:shd w:val="clear" w:color="auto" w:fill="FFFFFF"/>
            <w:vAlign w:val="bottom"/>
          </w:tcPr>
          <w:p>
            <w:pPr>
              <w:jc w:val="center"/>
              <w:rPr>
                <w:rFonts w:hint="default" w:asciiTheme="minorHAnsi" w:hAnsiTheme="minorHAnsi"/>
                <w:sz w:val="18"/>
                <w:szCs w:val="18"/>
                <w:lang w:val="pt-BR"/>
              </w:rPr>
            </w:pPr>
            <w:r>
              <w:rPr>
                <w:rFonts w:hint="default" w:asciiTheme="minorHAnsi" w:hAnsiTheme="minorHAnsi"/>
                <w:sz w:val="18"/>
                <w:szCs w:val="18"/>
                <w:lang w:val="pt-BR"/>
              </w:rPr>
              <w:t>R$ 1.712,00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18</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Alimento industrializado consumo humano, nome alimento industrializado de consumo humano – achocolatado . (Tiragem mínima de 10 kg)</w:t>
            </w:r>
          </w:p>
        </w:tc>
        <w:tc>
          <w:tcPr>
            <w:tcW w:w="1134" w:type="dxa"/>
            <w:shd w:val="clear" w:color="auto" w:fill="FFFFFF"/>
          </w:tcPr>
          <w:p>
            <w:pPr>
              <w:pStyle w:val="54"/>
              <w:jc w:val="center"/>
              <w:rPr>
                <w:rFonts w:ascii="Calibri" w:hAnsi="Calibri"/>
                <w:sz w:val="18"/>
                <w:szCs w:val="18"/>
              </w:rPr>
            </w:pPr>
          </w:p>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463556</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ascii="Calibri" w:hAnsi="Calibri"/>
                <w:sz w:val="18"/>
                <w:szCs w:val="18"/>
              </w:rPr>
            </w:pPr>
            <w:r>
              <w:rPr>
                <w:rFonts w:hint="default" w:ascii="Calibri" w:hAnsi="Calibri"/>
                <w:sz w:val="18"/>
                <w:szCs w:val="18"/>
                <w:lang w:val="pt-BR"/>
              </w:rPr>
              <w:t>2</w:t>
            </w:r>
            <w:r>
              <w:rPr>
                <w:rFonts w:ascii="Calibri" w:hAnsi="Calibri"/>
                <w:sz w:val="18"/>
                <w:szCs w:val="18"/>
              </w:rPr>
              <w:t>00</w:t>
            </w:r>
          </w:p>
        </w:tc>
        <w:tc>
          <w:tcPr>
            <w:tcW w:w="1701" w:type="dxa"/>
            <w:shd w:val="clear" w:color="auto" w:fill="FFFFFF"/>
            <w:vAlign w:val="center"/>
          </w:tcPr>
          <w:p>
            <w:pPr>
              <w:jc w:val="center"/>
              <w:rPr>
                <w:rFonts w:hint="default" w:asciiTheme="minorHAnsi" w:hAnsiTheme="minorHAnsi"/>
                <w:sz w:val="18"/>
                <w:szCs w:val="18"/>
                <w:lang w:val="pt-BR"/>
              </w:rPr>
            </w:pPr>
            <w:r>
              <w:rPr>
                <w:rFonts w:hint="default" w:asciiTheme="minorHAnsi" w:hAnsiTheme="minorHAnsi"/>
                <w:sz w:val="18"/>
                <w:szCs w:val="18"/>
                <w:lang w:val="pt-BR"/>
              </w:rPr>
              <w:t>R$ 11,32</w:t>
            </w:r>
          </w:p>
        </w:tc>
        <w:tc>
          <w:tcPr>
            <w:tcW w:w="1701" w:type="dxa"/>
            <w:shd w:val="clear" w:color="auto" w:fill="FFFFFF"/>
            <w:vAlign w:val="bottom"/>
          </w:tcPr>
          <w:p>
            <w:pPr>
              <w:jc w:val="center"/>
              <w:rPr>
                <w:rFonts w:hint="default" w:asciiTheme="minorHAnsi" w:hAnsiTheme="minorHAnsi"/>
                <w:sz w:val="18"/>
                <w:szCs w:val="18"/>
                <w:lang w:val="pt-BR"/>
              </w:rPr>
            </w:pPr>
            <w:r>
              <w:rPr>
                <w:rFonts w:hint="default" w:asciiTheme="minorHAnsi" w:hAnsiTheme="minorHAnsi"/>
                <w:sz w:val="18"/>
                <w:szCs w:val="18"/>
                <w:lang w:val="pt-BR"/>
              </w:rPr>
              <w:t>R$ 2.264,00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19</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Arroz, nome arroz beneficiado tipo 1 - pct 5 kg. (Tiragem mínima de 50 pacote de 5 kg)</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458904</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PCT 5KG</w:t>
            </w:r>
          </w:p>
        </w:tc>
        <w:tc>
          <w:tcPr>
            <w:tcW w:w="1134"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2600</w:t>
            </w:r>
          </w:p>
        </w:tc>
        <w:tc>
          <w:tcPr>
            <w:tcW w:w="1701" w:type="dxa"/>
            <w:shd w:val="clear" w:color="auto" w:fill="FFFFFF"/>
            <w:vAlign w:val="center"/>
          </w:tcPr>
          <w:p>
            <w:pPr>
              <w:jc w:val="center"/>
              <w:rPr>
                <w:rFonts w:hint="default" w:asciiTheme="minorHAnsi" w:hAnsiTheme="minorHAnsi"/>
                <w:sz w:val="18"/>
                <w:szCs w:val="18"/>
                <w:lang w:val="pt-BR"/>
              </w:rPr>
            </w:pPr>
            <w:r>
              <w:rPr>
                <w:rFonts w:hint="default" w:asciiTheme="minorHAnsi" w:hAnsiTheme="minorHAnsi"/>
                <w:sz w:val="18"/>
                <w:szCs w:val="18"/>
                <w:lang w:val="pt-BR"/>
              </w:rPr>
              <w:t>R$ 26,48</w:t>
            </w:r>
          </w:p>
        </w:tc>
        <w:tc>
          <w:tcPr>
            <w:tcW w:w="1701" w:type="dxa"/>
            <w:shd w:val="clear" w:color="auto" w:fill="FFFFFF"/>
            <w:vAlign w:val="bottom"/>
          </w:tcPr>
          <w:p>
            <w:pPr>
              <w:jc w:val="center"/>
              <w:rPr>
                <w:rFonts w:hint="default" w:asciiTheme="minorHAnsi" w:hAnsiTheme="minorHAnsi"/>
                <w:sz w:val="18"/>
                <w:szCs w:val="18"/>
                <w:lang w:val="pt-BR"/>
              </w:rPr>
            </w:pPr>
            <w:r>
              <w:rPr>
                <w:rFonts w:hint="default" w:asciiTheme="minorHAnsi" w:hAnsiTheme="minorHAnsi"/>
                <w:sz w:val="18"/>
                <w:szCs w:val="18"/>
                <w:lang w:val="pt-BR"/>
              </w:rPr>
              <w:t>R$ 68.848,00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800" w:type="dxa"/>
            <w:shd w:val="clear" w:color="auto" w:fill="FFFFFF"/>
            <w:vAlign w:val="center"/>
          </w:tcPr>
          <w:p>
            <w:pPr>
              <w:pStyle w:val="54"/>
              <w:jc w:val="center"/>
              <w:rPr>
                <w:rFonts w:hint="default" w:ascii="Calibri" w:hAnsi="Calibri"/>
                <w:sz w:val="18"/>
                <w:szCs w:val="18"/>
                <w:lang w:val="pt-BR"/>
              </w:rPr>
            </w:pPr>
          </w:p>
          <w:p>
            <w:pPr>
              <w:pStyle w:val="54"/>
              <w:jc w:val="center"/>
              <w:rPr>
                <w:rFonts w:hint="default" w:ascii="Calibri" w:hAnsi="Calibri"/>
                <w:sz w:val="18"/>
                <w:szCs w:val="18"/>
                <w:lang w:val="pt-BR"/>
              </w:rPr>
            </w:pPr>
            <w:r>
              <w:rPr>
                <w:rFonts w:hint="default" w:ascii="Calibri" w:hAnsi="Calibri"/>
                <w:sz w:val="18"/>
                <w:szCs w:val="18"/>
                <w:lang w:val="pt-BR"/>
              </w:rPr>
              <w:t>20</w:t>
            </w:r>
          </w:p>
          <w:p>
            <w:pPr>
              <w:pStyle w:val="54"/>
              <w:jc w:val="center"/>
              <w:rPr>
                <w:rFonts w:hint="default" w:ascii="Calibri" w:hAnsi="Calibri"/>
                <w:sz w:val="18"/>
                <w:szCs w:val="18"/>
                <w:lang w:val="pt-BR"/>
              </w:rPr>
            </w:pPr>
          </w:p>
          <w:p>
            <w:pPr>
              <w:pStyle w:val="54"/>
              <w:jc w:val="center"/>
              <w:rPr>
                <w:rFonts w:hint="default" w:ascii="Calibri" w:hAnsi="Calibri"/>
                <w:sz w:val="18"/>
                <w:szCs w:val="18"/>
                <w:lang w:val="pt-BR"/>
              </w:rPr>
            </w:pP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Azeitona, tipo verde, apresentação sem caroço, tamanho grande, características adicionais sem tempero, pct 2 kg. (Tiragem mínima de 15 Pacote de  2 kg)</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459639</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PCT 2Kg</w:t>
            </w:r>
          </w:p>
        </w:tc>
        <w:tc>
          <w:tcPr>
            <w:tcW w:w="1134"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75</w:t>
            </w:r>
          </w:p>
        </w:tc>
        <w:tc>
          <w:tcPr>
            <w:tcW w:w="1701" w:type="dxa"/>
            <w:shd w:val="clear" w:color="auto" w:fill="FFFFFF"/>
            <w:vAlign w:val="center"/>
          </w:tcPr>
          <w:p>
            <w:pPr>
              <w:jc w:val="center"/>
              <w:rPr>
                <w:rFonts w:hint="default" w:asciiTheme="minorHAnsi" w:hAnsiTheme="minorHAnsi"/>
                <w:sz w:val="18"/>
                <w:szCs w:val="18"/>
                <w:lang w:val="pt-BR"/>
              </w:rPr>
            </w:pPr>
            <w:r>
              <w:rPr>
                <w:rFonts w:hint="default" w:asciiTheme="minorHAnsi" w:hAnsiTheme="minorHAnsi"/>
                <w:sz w:val="18"/>
                <w:szCs w:val="18"/>
                <w:lang w:val="pt-BR"/>
              </w:rPr>
              <w:t>R$ 38,67</w:t>
            </w:r>
          </w:p>
        </w:tc>
        <w:tc>
          <w:tcPr>
            <w:tcW w:w="1701" w:type="dxa"/>
            <w:shd w:val="clear" w:color="auto" w:fill="FFFFFF"/>
            <w:vAlign w:val="bottom"/>
          </w:tcPr>
          <w:p>
            <w:pPr>
              <w:jc w:val="center"/>
              <w:rPr>
                <w:rFonts w:hint="default" w:asciiTheme="minorHAnsi" w:hAnsiTheme="minorHAnsi"/>
                <w:sz w:val="18"/>
                <w:szCs w:val="18"/>
                <w:lang w:val="pt-BR"/>
              </w:rPr>
            </w:pPr>
            <w:r>
              <w:rPr>
                <w:rFonts w:hint="default" w:asciiTheme="minorHAnsi" w:hAnsiTheme="minorHAnsi"/>
                <w:sz w:val="18"/>
                <w:szCs w:val="18"/>
                <w:lang w:val="pt-BR"/>
              </w:rPr>
              <w:t>R$ 2.900,25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6"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21</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Biscoito, apresentação oval, sabor maizena, classificação doce, características adicionais sem recheio, aplicação alimentação humana, prazo validade 1 ano – Pacotes de 400 gramas. (Tiragem mínima de 20 pct de 400g)</w:t>
            </w:r>
          </w:p>
        </w:tc>
        <w:tc>
          <w:tcPr>
            <w:tcW w:w="1134" w:type="dxa"/>
            <w:shd w:val="clear" w:color="auto" w:fill="FFFFFF"/>
          </w:tcPr>
          <w:p>
            <w:pPr>
              <w:pStyle w:val="54"/>
              <w:jc w:val="center"/>
              <w:rPr>
                <w:rFonts w:ascii="Calibri" w:hAnsi="Calibri"/>
                <w:sz w:val="18"/>
                <w:szCs w:val="18"/>
              </w:rPr>
            </w:pPr>
            <w:r>
              <w:rPr>
                <w:rFonts w:ascii="Calibri" w:hAnsi="Calibri"/>
                <w:sz w:val="18"/>
                <w:szCs w:val="18"/>
              </w:rPr>
              <w:t>BR0232213</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PCT</w:t>
            </w:r>
          </w:p>
        </w:tc>
        <w:tc>
          <w:tcPr>
            <w:tcW w:w="1134" w:type="dxa"/>
            <w:shd w:val="clear" w:color="auto" w:fill="FFFFFF"/>
            <w:vAlign w:val="center"/>
          </w:tcPr>
          <w:p>
            <w:pPr>
              <w:pStyle w:val="54"/>
              <w:jc w:val="center"/>
              <w:rPr>
                <w:rFonts w:hint="default" w:ascii="Calibri" w:hAnsi="Calibri"/>
                <w:color w:val="0000FF"/>
                <w:sz w:val="18"/>
                <w:szCs w:val="18"/>
                <w:lang w:val="pt-BR"/>
              </w:rPr>
            </w:pPr>
            <w:r>
              <w:rPr>
                <w:rFonts w:hint="default" w:ascii="Calibri" w:hAnsi="Calibri"/>
                <w:color w:val="auto"/>
                <w:sz w:val="18"/>
                <w:szCs w:val="18"/>
                <w:lang w:val="pt-BR"/>
              </w:rPr>
              <w:t>1500</w:t>
            </w:r>
          </w:p>
        </w:tc>
        <w:tc>
          <w:tcPr>
            <w:tcW w:w="1701" w:type="dxa"/>
            <w:shd w:val="clear" w:color="auto" w:fill="auto"/>
            <w:vAlign w:val="center"/>
          </w:tcPr>
          <w:p>
            <w:pPr>
              <w:jc w:val="center"/>
              <w:rPr>
                <w:rFonts w:hint="default" w:asciiTheme="minorHAnsi" w:hAnsiTheme="minorHAnsi"/>
                <w:sz w:val="18"/>
                <w:szCs w:val="18"/>
                <w:lang w:val="pt-BR"/>
              </w:rPr>
            </w:pPr>
            <w:r>
              <w:rPr>
                <w:rFonts w:hint="default" w:asciiTheme="minorHAnsi" w:hAnsiTheme="minorHAnsi"/>
                <w:sz w:val="18"/>
                <w:szCs w:val="18"/>
                <w:lang w:val="pt-BR"/>
              </w:rPr>
              <w:t>R$ 4,23</w:t>
            </w:r>
          </w:p>
        </w:tc>
        <w:tc>
          <w:tcPr>
            <w:tcW w:w="1701" w:type="dxa"/>
            <w:shd w:val="clear" w:color="auto" w:fill="FFFFFF"/>
            <w:vAlign w:val="bottom"/>
          </w:tcPr>
          <w:p>
            <w:pPr>
              <w:jc w:val="center"/>
              <w:rPr>
                <w:rFonts w:hint="default" w:asciiTheme="minorHAnsi" w:hAnsiTheme="minorHAnsi"/>
                <w:sz w:val="18"/>
                <w:szCs w:val="18"/>
                <w:lang w:val="pt-BR"/>
              </w:rPr>
            </w:pPr>
            <w:r>
              <w:rPr>
                <w:rFonts w:hint="default" w:asciiTheme="minorHAnsi" w:hAnsiTheme="minorHAnsi"/>
                <w:sz w:val="18"/>
                <w:szCs w:val="18"/>
                <w:lang w:val="pt-BR"/>
              </w:rPr>
              <w:t>R$ 6.360,00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6"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22</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Biscoito, apresentação quadrado, sabor água e sal, classificação salgado, características adicionais sem recheio –Pacotes de 400 gramas. (Tiragem mínima de 20 pct de 400g)</w:t>
            </w:r>
          </w:p>
        </w:tc>
        <w:tc>
          <w:tcPr>
            <w:tcW w:w="1134" w:type="dxa"/>
            <w:shd w:val="clear" w:color="auto" w:fill="FFFFFF"/>
          </w:tcPr>
          <w:p>
            <w:pPr>
              <w:pStyle w:val="54"/>
              <w:jc w:val="center"/>
              <w:rPr>
                <w:rFonts w:ascii="Calibri" w:hAnsi="Calibri"/>
                <w:sz w:val="18"/>
                <w:szCs w:val="18"/>
              </w:rPr>
            </w:pPr>
            <w:r>
              <w:rPr>
                <w:rFonts w:ascii="Calibri" w:hAnsi="Calibri"/>
                <w:sz w:val="18"/>
                <w:szCs w:val="18"/>
              </w:rPr>
              <w:t>BR0217129</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PCT</w:t>
            </w:r>
          </w:p>
        </w:tc>
        <w:tc>
          <w:tcPr>
            <w:tcW w:w="1134" w:type="dxa"/>
            <w:shd w:val="clear" w:color="auto" w:fill="FFFFFF"/>
            <w:vAlign w:val="center"/>
          </w:tcPr>
          <w:p>
            <w:pPr>
              <w:pStyle w:val="54"/>
              <w:jc w:val="center"/>
              <w:rPr>
                <w:rFonts w:hint="default" w:ascii="Calibri" w:hAnsi="Calibri"/>
                <w:color w:val="0000FF"/>
                <w:sz w:val="18"/>
                <w:szCs w:val="18"/>
                <w:lang w:val="pt-BR"/>
              </w:rPr>
            </w:pPr>
            <w:r>
              <w:rPr>
                <w:rFonts w:hint="default" w:ascii="Calibri" w:hAnsi="Calibri"/>
                <w:color w:val="auto"/>
                <w:sz w:val="18"/>
                <w:szCs w:val="18"/>
                <w:lang w:val="pt-BR"/>
              </w:rPr>
              <w:t>1500</w:t>
            </w:r>
          </w:p>
        </w:tc>
        <w:tc>
          <w:tcPr>
            <w:tcW w:w="1701" w:type="dxa"/>
            <w:shd w:val="clear" w:color="auto" w:fill="auto"/>
            <w:vAlign w:val="center"/>
          </w:tcPr>
          <w:p>
            <w:pPr>
              <w:jc w:val="center"/>
              <w:rPr>
                <w:rFonts w:hint="default" w:asciiTheme="minorHAnsi" w:hAnsiTheme="minorHAnsi"/>
                <w:sz w:val="18"/>
                <w:szCs w:val="18"/>
                <w:lang w:val="pt-BR"/>
              </w:rPr>
            </w:pPr>
            <w:r>
              <w:rPr>
                <w:rFonts w:hint="default" w:asciiTheme="minorHAnsi" w:hAnsiTheme="minorHAnsi"/>
                <w:sz w:val="18"/>
                <w:szCs w:val="18"/>
                <w:lang w:val="pt-BR"/>
              </w:rPr>
              <w:t>R$ 4,57</w:t>
            </w:r>
          </w:p>
        </w:tc>
        <w:tc>
          <w:tcPr>
            <w:tcW w:w="1701" w:type="dxa"/>
            <w:shd w:val="clear" w:color="auto" w:fill="FFFFFF"/>
            <w:vAlign w:val="bottom"/>
          </w:tcPr>
          <w:p>
            <w:pPr>
              <w:jc w:val="center"/>
              <w:rPr>
                <w:rFonts w:hint="default" w:asciiTheme="minorHAnsi" w:hAnsiTheme="minorHAnsi"/>
                <w:sz w:val="18"/>
                <w:szCs w:val="18"/>
                <w:lang w:val="pt-BR"/>
              </w:rPr>
            </w:pPr>
            <w:r>
              <w:rPr>
                <w:rFonts w:hint="default" w:asciiTheme="minorHAnsi" w:hAnsiTheme="minorHAnsi"/>
                <w:sz w:val="18"/>
                <w:szCs w:val="18"/>
                <w:lang w:val="pt-BR"/>
              </w:rPr>
              <w:t>R$ 6.855,00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800" w:type="dxa"/>
            <w:shd w:val="clear" w:color="auto" w:fill="FFFFFF"/>
            <w:vAlign w:val="center"/>
          </w:tcPr>
          <w:p>
            <w:pPr>
              <w:pStyle w:val="54"/>
              <w:jc w:val="center"/>
              <w:rPr>
                <w:rFonts w:hint="default" w:ascii="Calibri" w:hAnsi="Calibri"/>
                <w:sz w:val="18"/>
                <w:szCs w:val="18"/>
                <w:highlight w:val="none"/>
                <w:lang w:val="pt-BR"/>
              </w:rPr>
            </w:pPr>
            <w:r>
              <w:rPr>
                <w:rFonts w:hint="default" w:ascii="Calibri" w:hAnsi="Calibri"/>
                <w:sz w:val="18"/>
                <w:szCs w:val="18"/>
                <w:highlight w:val="none"/>
                <w:lang w:val="pt-BR"/>
              </w:rPr>
              <w:t>23</w:t>
            </w:r>
          </w:p>
        </w:tc>
        <w:tc>
          <w:tcPr>
            <w:tcW w:w="7427" w:type="dxa"/>
            <w:shd w:val="clear" w:color="auto" w:fill="FFFFFF"/>
            <w:vAlign w:val="center"/>
          </w:tcPr>
          <w:p>
            <w:pPr>
              <w:pStyle w:val="54"/>
              <w:jc w:val="both"/>
              <w:rPr>
                <w:rFonts w:ascii="Calibri" w:hAnsi="Calibri"/>
                <w:sz w:val="18"/>
                <w:szCs w:val="18"/>
                <w:highlight w:val="none"/>
              </w:rPr>
            </w:pPr>
            <w:r>
              <w:rPr>
                <w:rFonts w:ascii="Calibri" w:hAnsi="Calibri"/>
                <w:sz w:val="18"/>
                <w:szCs w:val="18"/>
                <w:highlight w:val="none"/>
              </w:rPr>
              <w:t>Café, torrado e moído, apresentação pó, tipo embalagem a vácuo – Embalagens de 500 gramas. (Tiragem mínima de 30 embalagens )</w:t>
            </w:r>
          </w:p>
        </w:tc>
        <w:tc>
          <w:tcPr>
            <w:tcW w:w="1134" w:type="dxa"/>
            <w:shd w:val="clear" w:color="auto" w:fill="FFFFFF"/>
          </w:tcPr>
          <w:p>
            <w:pPr>
              <w:pStyle w:val="54"/>
              <w:jc w:val="center"/>
              <w:rPr>
                <w:rFonts w:hint="default" w:ascii="Calibri" w:hAnsi="Calibri"/>
                <w:sz w:val="18"/>
                <w:szCs w:val="18"/>
                <w:highlight w:val="none"/>
                <w:lang w:val="pt-BR"/>
              </w:rPr>
            </w:pPr>
            <w:r>
              <w:rPr>
                <w:rFonts w:ascii="Calibri" w:hAnsi="Calibri"/>
                <w:sz w:val="18"/>
                <w:szCs w:val="18"/>
                <w:highlight w:val="none"/>
              </w:rPr>
              <w:t>BR0</w:t>
            </w:r>
            <w:r>
              <w:rPr>
                <w:rFonts w:hint="default" w:ascii="Calibri" w:hAnsi="Calibri"/>
                <w:sz w:val="18"/>
                <w:szCs w:val="18"/>
                <w:highlight w:val="none"/>
                <w:lang w:val="pt-BR"/>
              </w:rPr>
              <w:t>463588</w:t>
            </w:r>
          </w:p>
        </w:tc>
        <w:tc>
          <w:tcPr>
            <w:tcW w:w="1276" w:type="dxa"/>
            <w:shd w:val="clear" w:color="auto" w:fill="FFFFFF"/>
            <w:vAlign w:val="center"/>
          </w:tcPr>
          <w:p>
            <w:pPr>
              <w:pStyle w:val="54"/>
              <w:jc w:val="center"/>
              <w:rPr>
                <w:rFonts w:ascii="Calibri" w:hAnsi="Calibri"/>
                <w:sz w:val="18"/>
                <w:szCs w:val="18"/>
                <w:highlight w:val="none"/>
              </w:rPr>
            </w:pPr>
            <w:r>
              <w:rPr>
                <w:rFonts w:ascii="Calibri" w:hAnsi="Calibri"/>
                <w:sz w:val="18"/>
                <w:szCs w:val="18"/>
                <w:highlight w:val="none"/>
              </w:rPr>
              <w:t>PCT</w:t>
            </w:r>
          </w:p>
        </w:tc>
        <w:tc>
          <w:tcPr>
            <w:tcW w:w="1134" w:type="dxa"/>
            <w:shd w:val="clear" w:color="auto" w:fill="FFFFFF"/>
            <w:vAlign w:val="center"/>
          </w:tcPr>
          <w:p>
            <w:pPr>
              <w:pStyle w:val="54"/>
              <w:jc w:val="center"/>
              <w:rPr>
                <w:rFonts w:hint="default" w:ascii="Calibri" w:hAnsi="Calibri"/>
                <w:sz w:val="18"/>
                <w:szCs w:val="18"/>
                <w:highlight w:val="none"/>
                <w:lang w:val="pt-BR"/>
              </w:rPr>
            </w:pPr>
            <w:r>
              <w:rPr>
                <w:rFonts w:hint="default" w:ascii="Calibri" w:hAnsi="Calibri"/>
                <w:sz w:val="18"/>
                <w:szCs w:val="18"/>
                <w:highlight w:val="none"/>
                <w:lang w:val="pt-BR"/>
              </w:rPr>
              <w:t>750</w:t>
            </w:r>
          </w:p>
        </w:tc>
        <w:tc>
          <w:tcPr>
            <w:tcW w:w="1701" w:type="dxa"/>
            <w:shd w:val="clear" w:color="auto" w:fill="FFFFFF"/>
            <w:vAlign w:val="center"/>
          </w:tcPr>
          <w:p>
            <w:pPr>
              <w:jc w:val="center"/>
              <w:rPr>
                <w:rFonts w:hint="default" w:asciiTheme="minorHAnsi" w:hAnsiTheme="minorHAnsi"/>
                <w:sz w:val="18"/>
                <w:szCs w:val="18"/>
                <w:lang w:val="pt-BR"/>
              </w:rPr>
            </w:pPr>
            <w:r>
              <w:rPr>
                <w:rFonts w:hint="default" w:asciiTheme="minorHAnsi" w:hAnsiTheme="minorHAnsi"/>
                <w:sz w:val="18"/>
                <w:szCs w:val="18"/>
                <w:lang w:val="pt-BR"/>
              </w:rPr>
              <w:t>R$ 8,94</w:t>
            </w:r>
          </w:p>
        </w:tc>
        <w:tc>
          <w:tcPr>
            <w:tcW w:w="1701" w:type="dxa"/>
            <w:shd w:val="clear" w:color="auto" w:fill="FFFFFF"/>
            <w:vAlign w:val="bottom"/>
          </w:tcPr>
          <w:p>
            <w:pPr>
              <w:jc w:val="center"/>
              <w:rPr>
                <w:rFonts w:hint="default" w:asciiTheme="minorHAnsi" w:hAnsiTheme="minorHAnsi"/>
                <w:sz w:val="18"/>
                <w:szCs w:val="18"/>
                <w:lang w:val="pt-BR"/>
              </w:rPr>
            </w:pPr>
            <w:r>
              <w:rPr>
                <w:rFonts w:hint="default" w:asciiTheme="minorHAnsi" w:hAnsiTheme="minorHAnsi"/>
                <w:sz w:val="18"/>
                <w:szCs w:val="18"/>
                <w:lang w:val="pt-BR"/>
              </w:rPr>
              <w:t>R$ 6.712,50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6"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24</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Chá de cidreira, em sachê - Caixa com 10 sachês de 1g. Chá, sabor erva cidreira. Constituído de frutos maduros inteiros, de espécimes vegetais genuínos tostados e partidos. Cor: verde cinza pardacenta. Aspecto, cheiro e sabor próprios. Isento de sujidades, parasitas e larvas. Validade mínima de 11 meses a contar da entrega. Acondicionado em sachês envelopado. Embalado em caixa de papel cartão contendo 10 sachês de aproximadamente 1g cada. Condições gerais de acordo com a NTA-41 (Decreto 12.486 de 20/10/78). (Tiragem mínima de 20 caixa)</w:t>
            </w:r>
          </w:p>
        </w:tc>
        <w:tc>
          <w:tcPr>
            <w:tcW w:w="1134" w:type="dxa"/>
            <w:shd w:val="clear" w:color="auto" w:fill="FFFFFF"/>
          </w:tcPr>
          <w:p>
            <w:pPr>
              <w:pStyle w:val="54"/>
              <w:rPr>
                <w:rFonts w:ascii="Calibri" w:hAnsi="Calibri"/>
                <w:sz w:val="18"/>
                <w:szCs w:val="18"/>
              </w:rPr>
            </w:pPr>
          </w:p>
          <w:p>
            <w:pPr>
              <w:pStyle w:val="54"/>
              <w:jc w:val="center"/>
              <w:rPr>
                <w:rFonts w:ascii="Calibri" w:hAnsi="Calibri"/>
                <w:sz w:val="18"/>
                <w:szCs w:val="18"/>
              </w:rPr>
            </w:pPr>
          </w:p>
          <w:p>
            <w:pPr>
              <w:pStyle w:val="54"/>
              <w:jc w:val="center"/>
              <w:rPr>
                <w:rFonts w:ascii="Calibri" w:hAnsi="Calibri"/>
                <w:sz w:val="18"/>
                <w:szCs w:val="18"/>
              </w:rPr>
            </w:pPr>
          </w:p>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305794</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CX</w:t>
            </w:r>
          </w:p>
        </w:tc>
        <w:tc>
          <w:tcPr>
            <w:tcW w:w="1134"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150</w:t>
            </w:r>
          </w:p>
        </w:tc>
        <w:tc>
          <w:tcPr>
            <w:tcW w:w="1701" w:type="dxa"/>
            <w:shd w:val="clear" w:color="auto" w:fill="FFFFFF"/>
            <w:vAlign w:val="center"/>
          </w:tcPr>
          <w:p>
            <w:pPr>
              <w:jc w:val="center"/>
              <w:rPr>
                <w:rFonts w:hint="default" w:asciiTheme="minorHAnsi" w:hAnsiTheme="minorHAnsi"/>
                <w:sz w:val="18"/>
                <w:szCs w:val="18"/>
                <w:lang w:val="pt-BR"/>
              </w:rPr>
            </w:pPr>
            <w:r>
              <w:rPr>
                <w:rFonts w:hint="default" w:asciiTheme="minorHAnsi" w:hAnsiTheme="minorHAnsi"/>
                <w:sz w:val="18"/>
                <w:szCs w:val="18"/>
                <w:lang w:val="pt-BR"/>
              </w:rPr>
              <w:t>R$ 4,07</w:t>
            </w:r>
          </w:p>
        </w:tc>
        <w:tc>
          <w:tcPr>
            <w:tcW w:w="1701" w:type="dxa"/>
            <w:shd w:val="clear" w:color="auto" w:fill="FFFFFF"/>
            <w:vAlign w:val="bottom"/>
          </w:tcPr>
          <w:p>
            <w:pPr>
              <w:jc w:val="center"/>
              <w:rPr>
                <w:rFonts w:hint="default" w:asciiTheme="minorHAnsi" w:hAnsiTheme="minorHAnsi"/>
                <w:sz w:val="18"/>
                <w:szCs w:val="18"/>
                <w:lang w:val="pt-BR"/>
              </w:rPr>
            </w:pPr>
            <w:r>
              <w:rPr>
                <w:rFonts w:hint="default" w:asciiTheme="minorHAnsi" w:hAnsiTheme="minorHAnsi"/>
                <w:sz w:val="18"/>
                <w:szCs w:val="18"/>
                <w:lang w:val="pt-BR"/>
              </w:rPr>
              <w:t>R$ 610,50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6"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25</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Chá de erva doce, em sachê - Caixa com 10 sachês de 1g. Chá, sabor erva doce seca / Anis. Constituído de frutos maduros inteiros, de espécimes vegetais genuínos tostados e partidos. Cor: verde cinza pardacenta. Aspecto, cheiro e sabor próprios. Isento de sujidades, parasitas e larvas. Validade mínima de 11 meses a contar da entrega. Acondicionado em sachê. Embalado em caixa de papel cartão contendo 10 sachês de aproximadamente 1g cada. Condições gerais de acordo com a NTA-41 (Decreto 12.486 de 20/10/78). (Tiragem mínima de 20 caixas)</w:t>
            </w:r>
          </w:p>
        </w:tc>
        <w:tc>
          <w:tcPr>
            <w:tcW w:w="1134" w:type="dxa"/>
            <w:shd w:val="clear" w:color="auto" w:fill="FFFFFF"/>
          </w:tcPr>
          <w:p>
            <w:pPr>
              <w:pStyle w:val="54"/>
              <w:jc w:val="center"/>
              <w:rPr>
                <w:rFonts w:ascii="Calibri" w:hAnsi="Calibri"/>
                <w:sz w:val="18"/>
                <w:szCs w:val="18"/>
              </w:rPr>
            </w:pPr>
          </w:p>
          <w:p>
            <w:pPr>
              <w:pStyle w:val="54"/>
              <w:rPr>
                <w:rFonts w:ascii="Calibri" w:hAnsi="Calibri"/>
                <w:sz w:val="18"/>
                <w:szCs w:val="18"/>
              </w:rPr>
            </w:pPr>
          </w:p>
          <w:p>
            <w:pPr>
              <w:pStyle w:val="54"/>
              <w:jc w:val="center"/>
              <w:rPr>
                <w:rFonts w:ascii="Calibri" w:hAnsi="Calibri"/>
                <w:sz w:val="18"/>
                <w:szCs w:val="18"/>
              </w:rPr>
            </w:pPr>
          </w:p>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305797</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CX</w:t>
            </w:r>
          </w:p>
        </w:tc>
        <w:tc>
          <w:tcPr>
            <w:tcW w:w="1134"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150</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R$ 4,80</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R$ 720,00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26</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Chá de hortelã, em sachê - Caixa com 10 sachês de 1g. Chá, sabor hortelã. Constituído de folhas de hortelã de espécimes vegetais genuínos dessecados, tostados e partidos. Cor: verde pardacenta Aspecto, cheiro e sabor próprios. Isento de sujidades, parasitas e larvas. Validade mínima de 11 meses a contar da entrega. Acondicionado em sachê envelopado. Embalado em caixa de papel cartão contendo 10 sachês de aproximadamente 1g cada. Condições gerais de acordo com a NTA-41 (Decreto 12.486 de 20/10/78). (Tiragem mínima de 20 caixas)</w:t>
            </w:r>
          </w:p>
        </w:tc>
        <w:tc>
          <w:tcPr>
            <w:tcW w:w="1134" w:type="dxa"/>
            <w:shd w:val="clear" w:color="auto" w:fill="FFFFFF"/>
          </w:tcPr>
          <w:p>
            <w:pPr>
              <w:pStyle w:val="54"/>
              <w:jc w:val="center"/>
              <w:rPr>
                <w:rFonts w:ascii="Calibri" w:hAnsi="Calibri"/>
                <w:sz w:val="18"/>
                <w:szCs w:val="18"/>
              </w:rPr>
            </w:pPr>
          </w:p>
          <w:p>
            <w:pPr>
              <w:pStyle w:val="54"/>
              <w:rPr>
                <w:rFonts w:ascii="Calibri" w:hAnsi="Calibri"/>
                <w:sz w:val="18"/>
                <w:szCs w:val="18"/>
              </w:rPr>
            </w:pPr>
          </w:p>
          <w:p>
            <w:pPr>
              <w:pStyle w:val="54"/>
              <w:jc w:val="center"/>
              <w:rPr>
                <w:rFonts w:ascii="Calibri" w:hAnsi="Calibri"/>
                <w:sz w:val="18"/>
                <w:szCs w:val="18"/>
              </w:rPr>
            </w:pPr>
          </w:p>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305799</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CX</w:t>
            </w:r>
          </w:p>
        </w:tc>
        <w:tc>
          <w:tcPr>
            <w:tcW w:w="1134"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150</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R$ 3,39</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R$ 508,50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27</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Condimento in natura - Curry em pó - Puro, livre de sujidades e contaminantes. Embalagem apresentando externamente dados de identificação, procedência, informações nutricionais, número de lote, data de validade, quantidade do produto, e número do registro no Ministério da Agricultura. Data de validade mínima de 6 meses a contar da data de entrega do produto. Embalagem contendo 1 Kg. (Tiragem mínima de 3 kg)</w:t>
            </w:r>
          </w:p>
        </w:tc>
        <w:tc>
          <w:tcPr>
            <w:tcW w:w="1134" w:type="dxa"/>
            <w:shd w:val="clear" w:color="auto" w:fill="FFFFFF"/>
          </w:tcPr>
          <w:p>
            <w:pPr>
              <w:pStyle w:val="54"/>
              <w:jc w:val="center"/>
              <w:rPr>
                <w:rFonts w:ascii="Calibri" w:hAnsi="Calibri"/>
                <w:sz w:val="18"/>
                <w:szCs w:val="18"/>
              </w:rPr>
            </w:pPr>
          </w:p>
          <w:p>
            <w:pPr>
              <w:pStyle w:val="54"/>
              <w:rPr>
                <w:rFonts w:ascii="Calibri" w:hAnsi="Calibri"/>
                <w:sz w:val="18"/>
                <w:szCs w:val="18"/>
              </w:rPr>
            </w:pPr>
          </w:p>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463894</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40</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R$ 14,78</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R$ 591,60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28</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Condimento, nome tempero culinário /condimento – orégano – 1kg. (Tiragem mínima de 3 kg)</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463916</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7</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R$ 32,65</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R$ 228,55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29</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Creme de leite, nome creme de leite – embalagem de 1 kg. (Tiragem mínima de 10 kg)</w:t>
            </w:r>
          </w:p>
        </w:tc>
        <w:tc>
          <w:tcPr>
            <w:tcW w:w="1134" w:type="dxa"/>
            <w:shd w:val="clear" w:color="auto" w:fill="FFFFFF"/>
          </w:tcPr>
          <w:p>
            <w:pPr>
              <w:pStyle w:val="54"/>
              <w:jc w:val="center"/>
              <w:rPr>
                <w:rFonts w:ascii="Calibri" w:hAnsi="Calibri"/>
                <w:sz w:val="18"/>
                <w:szCs w:val="18"/>
              </w:rPr>
            </w:pPr>
            <w:r>
              <w:rPr>
                <w:rFonts w:ascii="Calibri" w:hAnsi="Calibri"/>
                <w:sz w:val="18"/>
                <w:szCs w:val="18"/>
              </w:rPr>
              <w:t>BR0446532</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Caixa 1 kg</w:t>
            </w:r>
          </w:p>
        </w:tc>
        <w:tc>
          <w:tcPr>
            <w:tcW w:w="1134" w:type="dxa"/>
            <w:shd w:val="clear" w:color="auto" w:fill="FFFFFF"/>
            <w:vAlign w:val="center"/>
          </w:tcPr>
          <w:p>
            <w:pPr>
              <w:pStyle w:val="54"/>
              <w:jc w:val="center"/>
              <w:rPr>
                <w:rFonts w:ascii="Calibri" w:hAnsi="Calibri"/>
                <w:sz w:val="18"/>
                <w:szCs w:val="18"/>
              </w:rPr>
            </w:pPr>
            <w:r>
              <w:rPr>
                <w:rFonts w:ascii="Calibri" w:hAnsi="Calibri"/>
                <w:sz w:val="18"/>
                <w:szCs w:val="18"/>
              </w:rPr>
              <w:t>300</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R$ 16,57</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R$ 4.971,00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30</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Erva – mate, nome erva chá mate – caixa com 250 gramas. (Tiragem mínima de 5 caixas)</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249803</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CX</w:t>
            </w:r>
          </w:p>
        </w:tc>
        <w:tc>
          <w:tcPr>
            <w:tcW w:w="1134" w:type="dxa"/>
            <w:shd w:val="clear" w:color="auto" w:fill="FFFFFF"/>
            <w:vAlign w:val="center"/>
          </w:tcPr>
          <w:p>
            <w:pPr>
              <w:pStyle w:val="54"/>
              <w:jc w:val="center"/>
              <w:rPr>
                <w:rFonts w:ascii="Calibri" w:hAnsi="Calibri"/>
                <w:sz w:val="18"/>
                <w:szCs w:val="18"/>
              </w:rPr>
            </w:pPr>
            <w:r>
              <w:rPr>
                <w:rFonts w:hint="default" w:ascii="Calibri" w:hAnsi="Calibri"/>
                <w:sz w:val="18"/>
                <w:szCs w:val="18"/>
                <w:lang w:val="pt-BR"/>
              </w:rPr>
              <w:t>4</w:t>
            </w:r>
            <w:r>
              <w:rPr>
                <w:rFonts w:ascii="Calibri" w:hAnsi="Calibri"/>
                <w:sz w:val="18"/>
                <w:szCs w:val="18"/>
              </w:rPr>
              <w:t>0</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R$ 4,40</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R$ 176,00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6"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31</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Ervas - Ervas finas secas - Embalagem com 1 Kg do registro no Ministério da Agricultura, contendo aproximadamente 17g de peso líquido Selecionado de ervas finas, secas, composto por uma mistura de alecrim, sálvia, tomilho e manjerona. Puras livres de sujidades e contaminantes. As ervas devem apresentar sabor e aroma característico, sem presença de umidade. Sem a presença de sujidades e contaminantes. Embalagem apresentando externamente dados de identificação, procedência, informações nutricionais, número de lote data de validade, quantidade do produto, e número. Data de validade mínima de 6 meses a contar da data de entrega do produto. (Tiragem mínima de 3 kg)</w:t>
            </w:r>
          </w:p>
          <w:p>
            <w:pPr>
              <w:pStyle w:val="54"/>
              <w:jc w:val="both"/>
              <w:rPr>
                <w:rFonts w:ascii="Calibri" w:hAnsi="Calibri"/>
                <w:sz w:val="18"/>
                <w:szCs w:val="18"/>
              </w:rPr>
            </w:pPr>
          </w:p>
          <w:p>
            <w:pPr>
              <w:pStyle w:val="54"/>
              <w:jc w:val="both"/>
              <w:rPr>
                <w:rFonts w:ascii="Calibri" w:hAnsi="Calibri"/>
                <w:sz w:val="18"/>
                <w:szCs w:val="18"/>
              </w:rPr>
            </w:pPr>
          </w:p>
          <w:p>
            <w:pPr>
              <w:pStyle w:val="54"/>
              <w:jc w:val="both"/>
              <w:rPr>
                <w:rFonts w:ascii="Calibri" w:hAnsi="Calibri"/>
                <w:sz w:val="18"/>
                <w:szCs w:val="18"/>
              </w:rPr>
            </w:pPr>
          </w:p>
        </w:tc>
        <w:tc>
          <w:tcPr>
            <w:tcW w:w="1134" w:type="dxa"/>
            <w:shd w:val="clear" w:color="auto" w:fill="FFFFFF"/>
          </w:tcPr>
          <w:p>
            <w:pPr>
              <w:pStyle w:val="54"/>
              <w:jc w:val="center"/>
              <w:rPr>
                <w:rFonts w:ascii="Calibri" w:hAnsi="Calibri"/>
                <w:sz w:val="18"/>
                <w:szCs w:val="18"/>
              </w:rPr>
            </w:pPr>
          </w:p>
          <w:p>
            <w:pPr>
              <w:pStyle w:val="54"/>
              <w:rPr>
                <w:rFonts w:ascii="Calibri" w:hAnsi="Calibri"/>
                <w:sz w:val="18"/>
                <w:szCs w:val="18"/>
              </w:rPr>
            </w:pPr>
          </w:p>
          <w:p>
            <w:pPr>
              <w:pStyle w:val="54"/>
              <w:rPr>
                <w:rFonts w:ascii="Calibri" w:hAnsi="Calibri"/>
                <w:sz w:val="18"/>
                <w:szCs w:val="18"/>
              </w:rPr>
            </w:pPr>
          </w:p>
          <w:p>
            <w:pPr>
              <w:pStyle w:val="54"/>
              <w:jc w:val="center"/>
              <w:rPr>
                <w:rFonts w:ascii="Calibri" w:hAnsi="Calibri"/>
                <w:sz w:val="18"/>
                <w:szCs w:val="18"/>
              </w:rPr>
            </w:pPr>
            <w:r>
              <w:rPr>
                <w:rFonts w:ascii="Calibri" w:hAnsi="Calibri"/>
                <w:sz w:val="18"/>
                <w:szCs w:val="18"/>
              </w:rPr>
              <w:t>BR0444503</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4</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R$ 31,24</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R$ 124,96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32</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Ervilha em conserva, nome ervilha em conserva. (Tiragem mínima de 15 lata de 2 Kg)</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462823</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Lata 2KG</w:t>
            </w:r>
          </w:p>
        </w:tc>
        <w:tc>
          <w:tcPr>
            <w:tcW w:w="1134" w:type="dxa"/>
            <w:shd w:val="clear" w:color="auto" w:fill="FFFFFF"/>
            <w:vAlign w:val="center"/>
          </w:tcPr>
          <w:p>
            <w:pPr>
              <w:pStyle w:val="54"/>
              <w:jc w:val="center"/>
              <w:rPr>
                <w:rFonts w:ascii="Calibri" w:hAnsi="Calibri"/>
                <w:sz w:val="18"/>
                <w:szCs w:val="18"/>
              </w:rPr>
            </w:pPr>
            <w:r>
              <w:rPr>
                <w:rFonts w:ascii="Calibri" w:hAnsi="Calibri"/>
                <w:sz w:val="18"/>
                <w:szCs w:val="18"/>
              </w:rPr>
              <w:t>200</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R$ 19,03</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R$ 3.808,00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33</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highlight w:val="none"/>
              </w:rPr>
              <w:t>Extrato de tomate, nome extrato de tomate – 4kg. (Tiragem mínima de 10 lata)</w:t>
            </w:r>
          </w:p>
        </w:tc>
        <w:tc>
          <w:tcPr>
            <w:tcW w:w="1134" w:type="dxa"/>
            <w:shd w:val="clear" w:color="auto" w:fill="FFFFFF"/>
          </w:tcPr>
          <w:p>
            <w:pPr>
              <w:pStyle w:val="54"/>
              <w:jc w:val="center"/>
              <w:rPr>
                <w:rFonts w:ascii="Calibri" w:hAnsi="Calibri"/>
                <w:sz w:val="18"/>
                <w:szCs w:val="18"/>
              </w:rPr>
            </w:pPr>
            <w:r>
              <w:rPr>
                <w:rFonts w:ascii="Calibri" w:hAnsi="Calibri"/>
                <w:sz w:val="18"/>
                <w:szCs w:val="18"/>
              </w:rPr>
              <w:t>BR0346922</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Lata </w:t>
            </w:r>
          </w:p>
        </w:tc>
        <w:tc>
          <w:tcPr>
            <w:tcW w:w="1134" w:type="dxa"/>
            <w:shd w:val="clear" w:color="auto" w:fill="FFFFFF"/>
            <w:vAlign w:val="center"/>
          </w:tcPr>
          <w:p>
            <w:pPr>
              <w:pStyle w:val="54"/>
              <w:jc w:val="center"/>
              <w:rPr>
                <w:rFonts w:ascii="Calibri" w:hAnsi="Calibri"/>
                <w:sz w:val="18"/>
                <w:szCs w:val="18"/>
              </w:rPr>
            </w:pPr>
            <w:r>
              <w:rPr>
                <w:rFonts w:hint="default" w:ascii="Calibri" w:hAnsi="Calibri"/>
                <w:sz w:val="18"/>
                <w:szCs w:val="18"/>
                <w:lang w:val="pt-BR"/>
              </w:rPr>
              <w:t>2</w:t>
            </w:r>
            <w:r>
              <w:rPr>
                <w:rFonts w:ascii="Calibri" w:hAnsi="Calibri"/>
                <w:sz w:val="18"/>
                <w:szCs w:val="18"/>
              </w:rPr>
              <w:t>00</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R$ 28,51</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R$ 5.702,00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34</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Farinha mandioca, apresentação torrada, tipo grupo seca, tipo subgrupo fina, tipo classe branca, tipo 1 – 1kg. (Tiragem mínima de 20 kg)</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321817</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ascii="Calibri" w:hAnsi="Calibri"/>
                <w:sz w:val="18"/>
                <w:szCs w:val="18"/>
              </w:rPr>
            </w:pPr>
            <w:r>
              <w:rPr>
                <w:rFonts w:hint="default" w:ascii="Calibri" w:hAnsi="Calibri"/>
                <w:sz w:val="18"/>
                <w:szCs w:val="18"/>
                <w:lang w:val="pt-BR"/>
              </w:rPr>
              <w:t>5</w:t>
            </w:r>
            <w:r>
              <w:rPr>
                <w:rFonts w:ascii="Calibri" w:hAnsi="Calibri"/>
                <w:sz w:val="18"/>
                <w:szCs w:val="18"/>
              </w:rPr>
              <w:t>00</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R$ 9,07</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R$ 4.535,00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35</w:t>
            </w:r>
          </w:p>
        </w:tc>
        <w:tc>
          <w:tcPr>
            <w:tcW w:w="7427" w:type="dxa"/>
            <w:shd w:val="clear" w:color="auto" w:fill="FFFFFF"/>
            <w:vAlign w:val="center"/>
          </w:tcPr>
          <w:p>
            <w:pPr>
              <w:pStyle w:val="54"/>
              <w:jc w:val="both"/>
              <w:rPr>
                <w:rFonts w:ascii="Calibri" w:hAnsi="Calibri"/>
                <w:color w:val="auto"/>
                <w:sz w:val="18"/>
                <w:szCs w:val="18"/>
              </w:rPr>
            </w:pPr>
            <w:r>
              <w:rPr>
                <w:rFonts w:ascii="Calibri" w:hAnsi="Calibri"/>
                <w:color w:val="auto"/>
                <w:sz w:val="18"/>
                <w:szCs w:val="18"/>
              </w:rPr>
              <w:t>Farinha milho, nome farinha de milho – 1kg. (Tiragem mínima de 20 kg)</w:t>
            </w:r>
          </w:p>
        </w:tc>
        <w:tc>
          <w:tcPr>
            <w:tcW w:w="1134" w:type="dxa"/>
            <w:shd w:val="clear" w:color="auto" w:fill="FFFFFF"/>
          </w:tcPr>
          <w:p>
            <w:pPr>
              <w:pStyle w:val="54"/>
              <w:jc w:val="center"/>
              <w:rPr>
                <w:rFonts w:hint="default" w:ascii="Calibri" w:hAnsi="Calibri"/>
                <w:color w:val="auto"/>
                <w:sz w:val="18"/>
                <w:szCs w:val="18"/>
                <w:lang w:val="pt-BR"/>
              </w:rPr>
            </w:pPr>
            <w:r>
              <w:rPr>
                <w:rFonts w:ascii="Calibri" w:hAnsi="Calibri"/>
                <w:color w:val="auto"/>
                <w:sz w:val="18"/>
                <w:szCs w:val="18"/>
              </w:rPr>
              <w:t>BR</w:t>
            </w:r>
            <w:r>
              <w:rPr>
                <w:rFonts w:hint="default" w:ascii="Calibri" w:hAnsi="Calibri"/>
                <w:color w:val="auto"/>
                <w:sz w:val="18"/>
                <w:szCs w:val="18"/>
                <w:lang w:val="pt-BR"/>
              </w:rPr>
              <w:t>0459017</w:t>
            </w:r>
          </w:p>
        </w:tc>
        <w:tc>
          <w:tcPr>
            <w:tcW w:w="1276" w:type="dxa"/>
            <w:shd w:val="clear" w:color="auto" w:fill="FFFFFF"/>
            <w:vAlign w:val="center"/>
          </w:tcPr>
          <w:p>
            <w:pPr>
              <w:pStyle w:val="54"/>
              <w:jc w:val="center"/>
              <w:rPr>
                <w:rFonts w:ascii="Calibri" w:hAnsi="Calibri"/>
                <w:color w:val="auto"/>
                <w:sz w:val="18"/>
                <w:szCs w:val="18"/>
              </w:rPr>
            </w:pPr>
            <w:r>
              <w:rPr>
                <w:rFonts w:ascii="Calibri" w:hAnsi="Calibri"/>
                <w:color w:val="auto"/>
                <w:sz w:val="18"/>
                <w:szCs w:val="18"/>
              </w:rPr>
              <w:t>KG</w:t>
            </w:r>
          </w:p>
        </w:tc>
        <w:tc>
          <w:tcPr>
            <w:tcW w:w="1134"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360</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R$ 4,19</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R$ 314,25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36</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Farinha trigo, nome farinha de trigo – 1kg. (Tiragem mínima de 20 kg)</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465332</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75</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R$ 4,47</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R$ 335,25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37</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Feijão, tipo 1, tipo grupo anão, tipo classe carioquinha, características adicionais: maquinado, embalado em saco plástico – pct 1kg. (Tiragem mínima de 50 kg)</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464553</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PCT 1KG</w:t>
            </w:r>
          </w:p>
        </w:tc>
        <w:tc>
          <w:tcPr>
            <w:tcW w:w="1134" w:type="dxa"/>
            <w:shd w:val="clear" w:color="auto" w:fill="FFFFFF"/>
            <w:vAlign w:val="center"/>
          </w:tcPr>
          <w:p>
            <w:pPr>
              <w:pStyle w:val="54"/>
              <w:jc w:val="center"/>
              <w:rPr>
                <w:rFonts w:ascii="Calibri" w:hAnsi="Calibri"/>
                <w:sz w:val="18"/>
                <w:szCs w:val="18"/>
              </w:rPr>
            </w:pPr>
            <w:r>
              <w:rPr>
                <w:rFonts w:ascii="Calibri" w:hAnsi="Calibri"/>
                <w:sz w:val="18"/>
                <w:szCs w:val="18"/>
              </w:rPr>
              <w:t>3</w:t>
            </w:r>
            <w:r>
              <w:rPr>
                <w:rFonts w:hint="default" w:ascii="Calibri" w:hAnsi="Calibri"/>
                <w:sz w:val="18"/>
                <w:szCs w:val="18"/>
                <w:lang w:val="pt-BR"/>
              </w:rPr>
              <w:t>0</w:t>
            </w:r>
            <w:r>
              <w:rPr>
                <w:rFonts w:ascii="Calibri" w:hAnsi="Calibri"/>
                <w:sz w:val="18"/>
                <w:szCs w:val="18"/>
              </w:rPr>
              <w:t>00</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R$ 8,32</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R$ 24.960,00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6"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38</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Feijão, tipo 1, tipo classe preto, características adicionais - maquinado, embalado em saco plástico- pct 1 kg com prazo de validade de no mínimo 6 meses no ato da entrega. (Tiragem mínima de 50 kg)</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464552</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PCT 1KG</w:t>
            </w:r>
          </w:p>
        </w:tc>
        <w:tc>
          <w:tcPr>
            <w:tcW w:w="1134"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750</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R$ 8,92</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R$ 6.690,00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800" w:type="dxa"/>
            <w:shd w:val="clear" w:color="auto" w:fill="FFFFFF"/>
            <w:vAlign w:val="center"/>
          </w:tcPr>
          <w:p>
            <w:pPr>
              <w:pStyle w:val="54"/>
              <w:jc w:val="center"/>
              <w:rPr>
                <w:rFonts w:hint="default" w:ascii="Calibri" w:hAnsi="Calibri"/>
                <w:sz w:val="18"/>
                <w:szCs w:val="18"/>
                <w:highlight w:val="none"/>
                <w:lang w:val="pt-BR"/>
              </w:rPr>
            </w:pPr>
            <w:r>
              <w:rPr>
                <w:rFonts w:hint="default" w:ascii="Calibri" w:hAnsi="Calibri"/>
                <w:sz w:val="18"/>
                <w:szCs w:val="18"/>
                <w:highlight w:val="none"/>
                <w:lang w:val="pt-BR"/>
              </w:rPr>
              <w:t>39</w:t>
            </w:r>
          </w:p>
        </w:tc>
        <w:tc>
          <w:tcPr>
            <w:tcW w:w="7427" w:type="dxa"/>
            <w:shd w:val="clear" w:color="auto" w:fill="FFFFFF"/>
            <w:vAlign w:val="center"/>
          </w:tcPr>
          <w:p>
            <w:pPr>
              <w:pStyle w:val="54"/>
              <w:jc w:val="both"/>
              <w:rPr>
                <w:rFonts w:ascii="Calibri" w:hAnsi="Calibri"/>
                <w:sz w:val="18"/>
                <w:szCs w:val="18"/>
                <w:highlight w:val="none"/>
              </w:rPr>
            </w:pPr>
            <w:r>
              <w:rPr>
                <w:rFonts w:ascii="Calibri" w:hAnsi="Calibri"/>
                <w:sz w:val="18"/>
                <w:szCs w:val="18"/>
                <w:highlight w:val="none"/>
              </w:rPr>
              <w:t>Fubá, material milho, aplicação bolo – 1kg. (Tiragem mínima de 20 kg)</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470688</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75</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R$ 6,76</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R$ 507,00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40</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Leite coco, nome leite de coco – 500ml. (Tiragem mínima de 20 frasco de 500 ml)</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464012</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Frasco 500ML</w:t>
            </w:r>
          </w:p>
        </w:tc>
        <w:tc>
          <w:tcPr>
            <w:tcW w:w="1134"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75</w:t>
            </w:r>
          </w:p>
        </w:tc>
        <w:tc>
          <w:tcPr>
            <w:tcW w:w="1701" w:type="dxa"/>
            <w:shd w:val="clear" w:color="auto" w:fill="FFFFFF"/>
          </w:tcPr>
          <w:p>
            <w:pPr>
              <w:jc w:val="center"/>
              <w:rPr>
                <w:rFonts w:hint="default" w:asciiTheme="minorHAnsi" w:hAnsiTheme="minorHAnsi"/>
                <w:color w:val="auto"/>
                <w:sz w:val="18"/>
                <w:szCs w:val="18"/>
                <w:lang w:val="pt-BR"/>
              </w:rPr>
            </w:pPr>
            <w:r>
              <w:rPr>
                <w:rFonts w:hint="default" w:asciiTheme="minorHAnsi" w:hAnsiTheme="minorHAnsi"/>
                <w:color w:val="auto"/>
                <w:sz w:val="18"/>
                <w:szCs w:val="18"/>
                <w:lang w:val="pt-BR"/>
              </w:rPr>
              <w:t>R$ 7,22</w:t>
            </w:r>
          </w:p>
        </w:tc>
        <w:tc>
          <w:tcPr>
            <w:tcW w:w="1701" w:type="dxa"/>
            <w:shd w:val="clear" w:color="auto" w:fill="FFFFFF"/>
          </w:tcPr>
          <w:p>
            <w:pPr>
              <w:jc w:val="center"/>
              <w:rPr>
                <w:rFonts w:hint="default" w:asciiTheme="minorHAnsi" w:hAnsiTheme="minorHAnsi"/>
                <w:color w:val="auto"/>
                <w:sz w:val="18"/>
                <w:szCs w:val="18"/>
                <w:lang w:val="pt-BR"/>
              </w:rPr>
            </w:pPr>
            <w:r>
              <w:rPr>
                <w:rFonts w:hint="default" w:asciiTheme="minorHAnsi" w:hAnsiTheme="minorHAnsi"/>
                <w:color w:val="auto"/>
                <w:sz w:val="18"/>
                <w:szCs w:val="18"/>
                <w:lang w:val="pt-BR"/>
              </w:rPr>
              <w:t>R$ 541,50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41</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Leite condensado, nome leite condensado – caixa de 395gr. (Tiragem mínima de 50 caixa)</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464014</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CAIXA de 395 g</w:t>
            </w:r>
          </w:p>
        </w:tc>
        <w:tc>
          <w:tcPr>
            <w:tcW w:w="1134"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1500</w:t>
            </w:r>
          </w:p>
        </w:tc>
        <w:tc>
          <w:tcPr>
            <w:tcW w:w="1701" w:type="dxa"/>
            <w:shd w:val="clear" w:color="auto" w:fill="FFFFFF"/>
          </w:tcPr>
          <w:p>
            <w:pPr>
              <w:jc w:val="center"/>
              <w:rPr>
                <w:rFonts w:hint="default" w:asciiTheme="minorHAnsi" w:hAnsiTheme="minorHAnsi"/>
                <w:color w:val="auto"/>
                <w:sz w:val="18"/>
                <w:szCs w:val="18"/>
                <w:lang w:val="pt-BR"/>
              </w:rPr>
            </w:pPr>
            <w:r>
              <w:rPr>
                <w:rFonts w:hint="default" w:asciiTheme="minorHAnsi" w:hAnsiTheme="minorHAnsi"/>
                <w:color w:val="auto"/>
                <w:sz w:val="18"/>
                <w:szCs w:val="18"/>
                <w:lang w:val="pt-BR"/>
              </w:rPr>
              <w:t>R$ 5,49</w:t>
            </w:r>
          </w:p>
        </w:tc>
        <w:tc>
          <w:tcPr>
            <w:tcW w:w="1701" w:type="dxa"/>
            <w:shd w:val="clear" w:color="auto" w:fill="FFFFFF"/>
          </w:tcPr>
          <w:p>
            <w:pPr>
              <w:jc w:val="center"/>
              <w:rPr>
                <w:rFonts w:hint="default" w:asciiTheme="minorHAnsi" w:hAnsiTheme="minorHAnsi"/>
                <w:color w:val="auto"/>
                <w:sz w:val="18"/>
                <w:szCs w:val="18"/>
                <w:lang w:val="pt-BR"/>
              </w:rPr>
            </w:pPr>
            <w:r>
              <w:rPr>
                <w:rFonts w:hint="default" w:asciiTheme="minorHAnsi" w:hAnsiTheme="minorHAnsi"/>
                <w:color w:val="auto"/>
                <w:sz w:val="18"/>
                <w:szCs w:val="18"/>
                <w:lang w:val="pt-BR"/>
              </w:rPr>
              <w:t>R$ 8.250,00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42</w:t>
            </w:r>
          </w:p>
        </w:tc>
        <w:tc>
          <w:tcPr>
            <w:tcW w:w="7427" w:type="dxa"/>
            <w:shd w:val="clear" w:color="auto" w:fill="FFFFFF"/>
            <w:vAlign w:val="center"/>
          </w:tcPr>
          <w:p>
            <w:pPr>
              <w:pStyle w:val="54"/>
              <w:jc w:val="both"/>
              <w:rPr>
                <w:rFonts w:ascii="Calibri" w:hAnsi="Calibri"/>
                <w:sz w:val="18"/>
                <w:szCs w:val="18"/>
                <w:highlight w:val="none"/>
              </w:rPr>
            </w:pPr>
            <w:r>
              <w:rPr>
                <w:rFonts w:ascii="Calibri" w:hAnsi="Calibri"/>
                <w:sz w:val="18"/>
                <w:szCs w:val="18"/>
                <w:highlight w:val="none"/>
              </w:rPr>
              <w:t>Macarrão, tipo sêmola, formato espaguete – embalagem de 500gr. (Tiragem mínima de 30 embalagens)</w:t>
            </w:r>
          </w:p>
        </w:tc>
        <w:tc>
          <w:tcPr>
            <w:tcW w:w="1134" w:type="dxa"/>
            <w:shd w:val="clear" w:color="auto" w:fill="FFFFFF"/>
          </w:tcPr>
          <w:p>
            <w:pPr>
              <w:pStyle w:val="54"/>
              <w:jc w:val="center"/>
              <w:rPr>
                <w:rFonts w:hint="default" w:ascii="Calibri" w:hAnsi="Calibri"/>
                <w:sz w:val="18"/>
                <w:szCs w:val="18"/>
                <w:highlight w:val="none"/>
                <w:lang w:val="pt-BR"/>
              </w:rPr>
            </w:pPr>
            <w:r>
              <w:rPr>
                <w:rFonts w:ascii="Calibri" w:hAnsi="Calibri"/>
                <w:sz w:val="18"/>
                <w:szCs w:val="18"/>
                <w:highlight w:val="none"/>
              </w:rPr>
              <w:t>BR0</w:t>
            </w:r>
            <w:r>
              <w:rPr>
                <w:rFonts w:hint="default" w:ascii="Calibri" w:hAnsi="Calibri"/>
                <w:sz w:val="18"/>
                <w:szCs w:val="18"/>
                <w:highlight w:val="none"/>
                <w:lang w:val="pt-BR"/>
              </w:rPr>
              <w:t>458954</w:t>
            </w:r>
          </w:p>
        </w:tc>
        <w:tc>
          <w:tcPr>
            <w:tcW w:w="1276" w:type="dxa"/>
            <w:shd w:val="clear" w:color="auto" w:fill="auto"/>
            <w:vAlign w:val="center"/>
          </w:tcPr>
          <w:p>
            <w:pPr>
              <w:pStyle w:val="54"/>
              <w:jc w:val="center"/>
              <w:rPr>
                <w:rFonts w:ascii="Calibri" w:hAnsi="Calibri"/>
                <w:sz w:val="18"/>
                <w:szCs w:val="18"/>
              </w:rPr>
            </w:pPr>
            <w:r>
              <w:rPr>
                <w:rFonts w:ascii="Calibri" w:hAnsi="Calibri"/>
                <w:sz w:val="18"/>
                <w:szCs w:val="18"/>
              </w:rPr>
              <w:t>Embalagem de 500g</w:t>
            </w:r>
          </w:p>
        </w:tc>
        <w:tc>
          <w:tcPr>
            <w:tcW w:w="1134" w:type="dxa"/>
            <w:shd w:val="clear" w:color="auto" w:fill="auto"/>
            <w:vAlign w:val="center"/>
          </w:tcPr>
          <w:p>
            <w:pPr>
              <w:pStyle w:val="54"/>
              <w:jc w:val="center"/>
              <w:rPr>
                <w:rFonts w:hint="default" w:ascii="Calibri" w:hAnsi="Calibri"/>
                <w:sz w:val="18"/>
                <w:szCs w:val="18"/>
                <w:lang w:val="pt-BR"/>
              </w:rPr>
            </w:pPr>
            <w:r>
              <w:rPr>
                <w:rFonts w:hint="default" w:ascii="Calibri" w:hAnsi="Calibri"/>
                <w:sz w:val="18"/>
                <w:szCs w:val="18"/>
                <w:lang w:val="pt-BR"/>
              </w:rPr>
              <w:t>1800</w:t>
            </w:r>
          </w:p>
        </w:tc>
        <w:tc>
          <w:tcPr>
            <w:tcW w:w="1701" w:type="dxa"/>
            <w:shd w:val="clear" w:color="auto" w:fill="FFFFFF"/>
          </w:tcPr>
          <w:p>
            <w:pPr>
              <w:jc w:val="center"/>
              <w:rPr>
                <w:rFonts w:hint="default" w:asciiTheme="minorHAnsi" w:hAnsiTheme="minorHAnsi"/>
                <w:color w:val="auto"/>
                <w:sz w:val="18"/>
                <w:szCs w:val="18"/>
                <w:highlight w:val="none"/>
                <w:lang w:val="pt-BR"/>
              </w:rPr>
            </w:pPr>
            <w:r>
              <w:rPr>
                <w:rFonts w:hint="default" w:asciiTheme="minorHAnsi" w:hAnsiTheme="minorHAnsi"/>
                <w:color w:val="auto"/>
                <w:sz w:val="18"/>
                <w:szCs w:val="18"/>
                <w:highlight w:val="none"/>
                <w:lang w:val="pt-BR"/>
              </w:rPr>
              <w:t>R$ 4,04</w:t>
            </w:r>
          </w:p>
        </w:tc>
        <w:tc>
          <w:tcPr>
            <w:tcW w:w="1701" w:type="dxa"/>
            <w:shd w:val="clear" w:color="auto" w:fill="FFFFFF"/>
          </w:tcPr>
          <w:p>
            <w:pPr>
              <w:jc w:val="center"/>
              <w:rPr>
                <w:rFonts w:hint="default" w:asciiTheme="minorHAnsi" w:hAnsiTheme="minorHAnsi"/>
                <w:color w:val="auto"/>
                <w:sz w:val="18"/>
                <w:szCs w:val="18"/>
                <w:highlight w:val="none"/>
                <w:lang w:val="pt-BR"/>
              </w:rPr>
            </w:pPr>
            <w:r>
              <w:rPr>
                <w:rFonts w:hint="default" w:asciiTheme="minorHAnsi" w:hAnsiTheme="minorHAnsi"/>
                <w:color w:val="auto"/>
                <w:sz w:val="18"/>
                <w:szCs w:val="18"/>
                <w:highlight w:val="none"/>
                <w:lang w:val="pt-BR"/>
              </w:rPr>
              <w:t>R$ 7.272,00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43</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Macarrão, tipo sêmola, formato parafuso – Embalagem de 500gr. (Tiragem mínima de 30 embalagens)</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458993</w:t>
            </w:r>
          </w:p>
        </w:tc>
        <w:tc>
          <w:tcPr>
            <w:tcW w:w="1276" w:type="dxa"/>
            <w:shd w:val="clear" w:color="auto" w:fill="auto"/>
            <w:vAlign w:val="center"/>
          </w:tcPr>
          <w:p>
            <w:pPr>
              <w:pStyle w:val="54"/>
              <w:jc w:val="center"/>
              <w:rPr>
                <w:rFonts w:ascii="Calibri" w:hAnsi="Calibri"/>
                <w:sz w:val="18"/>
                <w:szCs w:val="18"/>
              </w:rPr>
            </w:pPr>
            <w:r>
              <w:rPr>
                <w:rFonts w:ascii="Calibri" w:hAnsi="Calibri"/>
                <w:sz w:val="18"/>
                <w:szCs w:val="18"/>
              </w:rPr>
              <w:t>Embalagem de 500 g</w:t>
            </w:r>
          </w:p>
        </w:tc>
        <w:tc>
          <w:tcPr>
            <w:tcW w:w="1134" w:type="dxa"/>
            <w:shd w:val="clear" w:color="auto" w:fill="auto"/>
            <w:vAlign w:val="center"/>
          </w:tcPr>
          <w:p>
            <w:pPr>
              <w:pStyle w:val="54"/>
              <w:jc w:val="center"/>
              <w:rPr>
                <w:rFonts w:hint="default" w:ascii="Calibri" w:hAnsi="Calibri"/>
                <w:sz w:val="18"/>
                <w:szCs w:val="18"/>
                <w:lang w:val="pt-BR"/>
              </w:rPr>
            </w:pPr>
            <w:r>
              <w:rPr>
                <w:rFonts w:hint="default" w:ascii="Calibri" w:hAnsi="Calibri"/>
                <w:sz w:val="18"/>
                <w:szCs w:val="18"/>
                <w:lang w:val="pt-BR"/>
              </w:rPr>
              <w:t>1800</w:t>
            </w:r>
          </w:p>
        </w:tc>
        <w:tc>
          <w:tcPr>
            <w:tcW w:w="1701" w:type="dxa"/>
            <w:shd w:val="clear" w:color="auto" w:fill="FFFFFF"/>
          </w:tcPr>
          <w:p>
            <w:pPr>
              <w:jc w:val="center"/>
              <w:rPr>
                <w:rFonts w:hint="default" w:asciiTheme="minorHAnsi" w:hAnsiTheme="minorHAnsi"/>
                <w:color w:val="auto"/>
                <w:sz w:val="18"/>
                <w:szCs w:val="18"/>
                <w:highlight w:val="none"/>
                <w:lang w:val="pt-BR"/>
              </w:rPr>
            </w:pPr>
            <w:r>
              <w:rPr>
                <w:rFonts w:hint="default" w:asciiTheme="minorHAnsi" w:hAnsiTheme="minorHAnsi"/>
                <w:color w:val="auto"/>
                <w:sz w:val="18"/>
                <w:szCs w:val="18"/>
                <w:highlight w:val="none"/>
                <w:lang w:val="pt-BR"/>
              </w:rPr>
              <w:t>R$ 5,30</w:t>
            </w:r>
          </w:p>
        </w:tc>
        <w:tc>
          <w:tcPr>
            <w:tcW w:w="1701" w:type="dxa"/>
            <w:shd w:val="clear" w:color="auto" w:fill="FFFFFF"/>
          </w:tcPr>
          <w:p>
            <w:pPr>
              <w:jc w:val="center"/>
              <w:rPr>
                <w:rFonts w:hint="default" w:asciiTheme="minorHAnsi" w:hAnsiTheme="minorHAnsi"/>
                <w:color w:val="auto"/>
                <w:sz w:val="18"/>
                <w:szCs w:val="18"/>
                <w:highlight w:val="none"/>
                <w:lang w:val="pt-BR"/>
              </w:rPr>
            </w:pPr>
            <w:r>
              <w:rPr>
                <w:rFonts w:hint="default" w:asciiTheme="minorHAnsi" w:hAnsiTheme="minorHAnsi"/>
                <w:color w:val="auto"/>
                <w:sz w:val="18"/>
                <w:szCs w:val="18"/>
                <w:highlight w:val="none"/>
                <w:lang w:val="pt-BR"/>
              </w:rPr>
              <w:t>R$ 9.558,00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44</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Macarrão, tipo sêmola, formato penne – Embalagem de 500gr. (Tiragem mínima de 30 embalagens)</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458994</w:t>
            </w:r>
          </w:p>
        </w:tc>
        <w:tc>
          <w:tcPr>
            <w:tcW w:w="1276" w:type="dxa"/>
            <w:shd w:val="clear" w:color="auto" w:fill="auto"/>
            <w:vAlign w:val="center"/>
          </w:tcPr>
          <w:p>
            <w:pPr>
              <w:pStyle w:val="54"/>
              <w:jc w:val="center"/>
              <w:rPr>
                <w:rFonts w:ascii="Calibri" w:hAnsi="Calibri"/>
                <w:sz w:val="18"/>
                <w:szCs w:val="18"/>
              </w:rPr>
            </w:pPr>
            <w:r>
              <w:rPr>
                <w:rFonts w:ascii="Calibri" w:hAnsi="Calibri"/>
                <w:sz w:val="18"/>
                <w:szCs w:val="18"/>
              </w:rPr>
              <w:t>Embalagem de 500 g</w:t>
            </w:r>
          </w:p>
        </w:tc>
        <w:tc>
          <w:tcPr>
            <w:tcW w:w="1134" w:type="dxa"/>
            <w:shd w:val="clear" w:color="auto" w:fill="auto"/>
            <w:vAlign w:val="center"/>
          </w:tcPr>
          <w:p>
            <w:pPr>
              <w:pStyle w:val="54"/>
              <w:jc w:val="center"/>
              <w:rPr>
                <w:rFonts w:hint="default" w:ascii="Calibri" w:hAnsi="Calibri"/>
                <w:sz w:val="18"/>
                <w:szCs w:val="18"/>
                <w:lang w:val="pt-BR"/>
              </w:rPr>
            </w:pPr>
            <w:r>
              <w:rPr>
                <w:rFonts w:hint="default" w:ascii="Calibri" w:hAnsi="Calibri"/>
                <w:sz w:val="18"/>
                <w:szCs w:val="18"/>
                <w:lang w:val="pt-BR"/>
              </w:rPr>
              <w:t>1800</w:t>
            </w:r>
          </w:p>
        </w:tc>
        <w:tc>
          <w:tcPr>
            <w:tcW w:w="1701" w:type="dxa"/>
            <w:shd w:val="clear" w:color="auto" w:fill="FFFFFF"/>
          </w:tcPr>
          <w:p>
            <w:pPr>
              <w:jc w:val="center"/>
              <w:rPr>
                <w:rFonts w:hint="default" w:asciiTheme="minorHAnsi" w:hAnsiTheme="minorHAnsi"/>
                <w:color w:val="auto"/>
                <w:sz w:val="18"/>
                <w:szCs w:val="18"/>
                <w:highlight w:val="none"/>
                <w:lang w:val="pt-BR"/>
              </w:rPr>
            </w:pPr>
            <w:r>
              <w:rPr>
                <w:rFonts w:hint="default" w:asciiTheme="minorHAnsi" w:hAnsiTheme="minorHAnsi"/>
                <w:color w:val="auto"/>
                <w:sz w:val="18"/>
                <w:szCs w:val="18"/>
                <w:highlight w:val="none"/>
                <w:lang w:val="pt-BR"/>
              </w:rPr>
              <w:t>R$ 4,98</w:t>
            </w:r>
          </w:p>
        </w:tc>
        <w:tc>
          <w:tcPr>
            <w:tcW w:w="1701" w:type="dxa"/>
            <w:shd w:val="clear" w:color="auto" w:fill="FFFFFF"/>
          </w:tcPr>
          <w:p>
            <w:pPr>
              <w:jc w:val="center"/>
              <w:rPr>
                <w:rFonts w:hint="default" w:asciiTheme="minorHAnsi" w:hAnsiTheme="minorHAnsi"/>
                <w:color w:val="auto"/>
                <w:sz w:val="18"/>
                <w:szCs w:val="18"/>
                <w:highlight w:val="none"/>
                <w:lang w:val="pt-BR"/>
              </w:rPr>
            </w:pPr>
            <w:r>
              <w:rPr>
                <w:rFonts w:hint="default" w:asciiTheme="minorHAnsi" w:hAnsiTheme="minorHAnsi"/>
                <w:color w:val="auto"/>
                <w:sz w:val="18"/>
                <w:szCs w:val="18"/>
                <w:highlight w:val="none"/>
                <w:lang w:val="pt-BR"/>
              </w:rPr>
              <w:t>R$ 8.964,00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45</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highlight w:val="none"/>
              </w:rPr>
              <w:t>Margarina, nome margarina – pote 500gr. (Tiragem mínima de 10 pote)</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w:t>
            </w:r>
            <w:r>
              <w:rPr>
                <w:rFonts w:hint="default" w:ascii="Calibri" w:hAnsi="Calibri"/>
                <w:sz w:val="18"/>
                <w:szCs w:val="18"/>
                <w:lang w:val="pt-BR"/>
              </w:rPr>
              <w:t>0463699</w:t>
            </w:r>
          </w:p>
        </w:tc>
        <w:tc>
          <w:tcPr>
            <w:tcW w:w="1276" w:type="dxa"/>
            <w:shd w:val="clear" w:color="auto" w:fill="auto"/>
            <w:vAlign w:val="center"/>
          </w:tcPr>
          <w:p>
            <w:pPr>
              <w:pStyle w:val="54"/>
              <w:jc w:val="center"/>
              <w:rPr>
                <w:rFonts w:ascii="Calibri" w:hAnsi="Calibri"/>
                <w:sz w:val="18"/>
                <w:szCs w:val="18"/>
              </w:rPr>
            </w:pPr>
            <w:r>
              <w:rPr>
                <w:rFonts w:ascii="Calibri" w:hAnsi="Calibri"/>
                <w:sz w:val="18"/>
                <w:szCs w:val="18"/>
              </w:rPr>
              <w:t>Pote 500G</w:t>
            </w:r>
          </w:p>
        </w:tc>
        <w:tc>
          <w:tcPr>
            <w:tcW w:w="1134" w:type="dxa"/>
            <w:shd w:val="clear" w:color="auto" w:fill="auto"/>
            <w:vAlign w:val="center"/>
          </w:tcPr>
          <w:p>
            <w:pPr>
              <w:pStyle w:val="54"/>
              <w:jc w:val="center"/>
              <w:rPr>
                <w:rFonts w:hint="default" w:ascii="Calibri" w:hAnsi="Calibri"/>
                <w:sz w:val="18"/>
                <w:szCs w:val="18"/>
                <w:lang w:val="pt-BR"/>
              </w:rPr>
            </w:pPr>
            <w:r>
              <w:rPr>
                <w:rFonts w:hint="default" w:ascii="Calibri" w:hAnsi="Calibri"/>
                <w:sz w:val="18"/>
                <w:szCs w:val="18"/>
                <w:lang w:val="pt-BR"/>
              </w:rPr>
              <w:t>700</w:t>
            </w:r>
          </w:p>
        </w:tc>
        <w:tc>
          <w:tcPr>
            <w:tcW w:w="1701" w:type="dxa"/>
            <w:shd w:val="clear" w:color="auto" w:fill="FFFFFF"/>
          </w:tcPr>
          <w:p>
            <w:pPr>
              <w:jc w:val="center"/>
              <w:rPr>
                <w:rFonts w:hint="default" w:asciiTheme="minorHAnsi" w:hAnsiTheme="minorHAnsi"/>
                <w:color w:val="auto"/>
                <w:sz w:val="18"/>
                <w:szCs w:val="18"/>
                <w:lang w:val="pt-BR"/>
              </w:rPr>
            </w:pPr>
            <w:r>
              <w:rPr>
                <w:rFonts w:hint="default" w:asciiTheme="minorHAnsi" w:hAnsiTheme="minorHAnsi"/>
                <w:color w:val="auto"/>
                <w:sz w:val="18"/>
                <w:szCs w:val="18"/>
                <w:lang w:val="pt-BR"/>
              </w:rPr>
              <w:t>R$ 8,20</w:t>
            </w:r>
          </w:p>
        </w:tc>
        <w:tc>
          <w:tcPr>
            <w:tcW w:w="1701" w:type="dxa"/>
            <w:shd w:val="clear" w:color="auto" w:fill="FFFFFF"/>
          </w:tcPr>
          <w:p>
            <w:pPr>
              <w:jc w:val="center"/>
              <w:rPr>
                <w:rFonts w:hint="default" w:asciiTheme="minorHAnsi" w:hAnsiTheme="minorHAnsi"/>
                <w:color w:val="auto"/>
                <w:sz w:val="18"/>
                <w:szCs w:val="18"/>
                <w:lang w:val="pt-BR"/>
              </w:rPr>
            </w:pPr>
            <w:r>
              <w:rPr>
                <w:rFonts w:hint="default" w:asciiTheme="minorHAnsi" w:hAnsiTheme="minorHAnsi"/>
                <w:color w:val="auto"/>
                <w:sz w:val="18"/>
                <w:szCs w:val="18"/>
                <w:lang w:val="pt-BR"/>
              </w:rPr>
              <w:t>R$ 5.747,00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46</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Óleo vegetal comestível, nome óleo de soja – frasco 900ml. (Tiragem mínima de 50 frasco)</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463692</w:t>
            </w:r>
          </w:p>
        </w:tc>
        <w:tc>
          <w:tcPr>
            <w:tcW w:w="1276" w:type="dxa"/>
            <w:shd w:val="clear" w:color="auto" w:fill="auto"/>
            <w:vAlign w:val="center"/>
          </w:tcPr>
          <w:p>
            <w:pPr>
              <w:pStyle w:val="54"/>
              <w:jc w:val="center"/>
              <w:rPr>
                <w:rFonts w:ascii="Calibri" w:hAnsi="Calibri"/>
                <w:sz w:val="18"/>
                <w:szCs w:val="18"/>
              </w:rPr>
            </w:pPr>
            <w:r>
              <w:rPr>
                <w:rFonts w:ascii="Calibri" w:hAnsi="Calibri"/>
                <w:sz w:val="18"/>
                <w:szCs w:val="18"/>
              </w:rPr>
              <w:t>FRASCO 900ML</w:t>
            </w:r>
          </w:p>
        </w:tc>
        <w:tc>
          <w:tcPr>
            <w:tcW w:w="1134" w:type="dxa"/>
            <w:shd w:val="clear" w:color="auto" w:fill="auto"/>
            <w:vAlign w:val="center"/>
          </w:tcPr>
          <w:p>
            <w:pPr>
              <w:pStyle w:val="54"/>
              <w:jc w:val="center"/>
              <w:rPr>
                <w:rFonts w:ascii="Calibri" w:hAnsi="Calibri"/>
                <w:sz w:val="18"/>
                <w:szCs w:val="18"/>
              </w:rPr>
            </w:pPr>
            <w:r>
              <w:rPr>
                <w:rFonts w:hint="default" w:ascii="Calibri" w:hAnsi="Calibri"/>
                <w:sz w:val="18"/>
                <w:szCs w:val="18"/>
                <w:lang w:val="pt-BR"/>
              </w:rPr>
              <w:t>22</w:t>
            </w:r>
            <w:r>
              <w:rPr>
                <w:rFonts w:ascii="Calibri" w:hAnsi="Calibri"/>
                <w:sz w:val="18"/>
                <w:szCs w:val="18"/>
              </w:rPr>
              <w:t>00</w:t>
            </w:r>
          </w:p>
        </w:tc>
        <w:tc>
          <w:tcPr>
            <w:tcW w:w="1701" w:type="dxa"/>
            <w:shd w:val="clear" w:color="auto" w:fill="FFFFFF"/>
          </w:tcPr>
          <w:p>
            <w:pPr>
              <w:jc w:val="center"/>
              <w:rPr>
                <w:rFonts w:hint="default" w:asciiTheme="minorHAnsi" w:hAnsiTheme="minorHAnsi"/>
                <w:color w:val="auto"/>
                <w:sz w:val="18"/>
                <w:szCs w:val="18"/>
                <w:lang w:val="pt-BR"/>
              </w:rPr>
            </w:pPr>
            <w:r>
              <w:rPr>
                <w:rFonts w:hint="default" w:asciiTheme="minorHAnsi" w:hAnsiTheme="minorHAnsi"/>
                <w:color w:val="auto"/>
                <w:sz w:val="18"/>
                <w:szCs w:val="18"/>
                <w:lang w:val="pt-BR"/>
              </w:rPr>
              <w:t>R$ 9,35</w:t>
            </w:r>
          </w:p>
        </w:tc>
        <w:tc>
          <w:tcPr>
            <w:tcW w:w="1701" w:type="dxa"/>
            <w:shd w:val="clear" w:color="auto" w:fill="FFFFFF"/>
          </w:tcPr>
          <w:p>
            <w:pPr>
              <w:jc w:val="center"/>
              <w:rPr>
                <w:rFonts w:hint="default" w:asciiTheme="minorHAnsi" w:hAnsiTheme="minorHAnsi"/>
                <w:color w:val="auto"/>
                <w:sz w:val="18"/>
                <w:szCs w:val="18"/>
                <w:lang w:val="pt-BR"/>
              </w:rPr>
            </w:pPr>
            <w:r>
              <w:rPr>
                <w:rFonts w:hint="default" w:asciiTheme="minorHAnsi" w:hAnsiTheme="minorHAnsi"/>
                <w:color w:val="auto"/>
                <w:sz w:val="18"/>
                <w:szCs w:val="18"/>
                <w:lang w:val="pt-BR"/>
              </w:rPr>
              <w:t>R$ 20.570,00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47</w:t>
            </w:r>
          </w:p>
        </w:tc>
        <w:tc>
          <w:tcPr>
            <w:tcW w:w="7427" w:type="dxa"/>
            <w:shd w:val="clear" w:color="auto" w:fill="FFFFFF"/>
            <w:vAlign w:val="center"/>
          </w:tcPr>
          <w:p>
            <w:pPr>
              <w:pStyle w:val="54"/>
              <w:jc w:val="both"/>
              <w:rPr>
                <w:rFonts w:ascii="Calibri" w:hAnsi="Calibri"/>
                <w:sz w:val="18"/>
                <w:szCs w:val="18"/>
                <w:highlight w:val="none"/>
              </w:rPr>
            </w:pPr>
            <w:r>
              <w:rPr>
                <w:rFonts w:ascii="Calibri" w:hAnsi="Calibri"/>
                <w:sz w:val="18"/>
                <w:szCs w:val="18"/>
                <w:highlight w:val="none"/>
              </w:rPr>
              <w:t>Sal, nome sal refinado – 1kg. (Tiragem mínima de 50 kg)</w:t>
            </w:r>
          </w:p>
        </w:tc>
        <w:tc>
          <w:tcPr>
            <w:tcW w:w="1134" w:type="dxa"/>
            <w:shd w:val="clear" w:color="auto" w:fill="FFFFFF"/>
          </w:tcPr>
          <w:p>
            <w:pPr>
              <w:pStyle w:val="54"/>
              <w:jc w:val="center"/>
              <w:rPr>
                <w:rFonts w:ascii="Calibri" w:hAnsi="Calibri"/>
                <w:sz w:val="18"/>
                <w:szCs w:val="18"/>
              </w:rPr>
            </w:pPr>
            <w:r>
              <w:rPr>
                <w:rFonts w:ascii="Calibri" w:hAnsi="Calibri"/>
                <w:sz w:val="18"/>
                <w:szCs w:val="18"/>
              </w:rPr>
              <w:t>BR0291893</w:t>
            </w:r>
          </w:p>
        </w:tc>
        <w:tc>
          <w:tcPr>
            <w:tcW w:w="1276" w:type="dxa"/>
            <w:shd w:val="clear" w:color="auto" w:fill="auto"/>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auto"/>
            <w:vAlign w:val="center"/>
          </w:tcPr>
          <w:p>
            <w:pPr>
              <w:pStyle w:val="54"/>
              <w:jc w:val="center"/>
              <w:rPr>
                <w:rFonts w:ascii="Calibri" w:hAnsi="Calibri"/>
                <w:sz w:val="18"/>
                <w:szCs w:val="18"/>
              </w:rPr>
            </w:pPr>
            <w:r>
              <w:rPr>
                <w:rFonts w:hint="default" w:ascii="Calibri" w:hAnsi="Calibri"/>
                <w:sz w:val="18"/>
                <w:szCs w:val="18"/>
                <w:lang w:val="pt-BR"/>
              </w:rPr>
              <w:t>14</w:t>
            </w:r>
            <w:r>
              <w:rPr>
                <w:rFonts w:ascii="Calibri" w:hAnsi="Calibri"/>
                <w:sz w:val="18"/>
                <w:szCs w:val="18"/>
              </w:rPr>
              <w:t>0</w:t>
            </w:r>
          </w:p>
        </w:tc>
        <w:tc>
          <w:tcPr>
            <w:tcW w:w="1701" w:type="dxa"/>
            <w:shd w:val="clear" w:color="auto" w:fill="FFFFFF"/>
          </w:tcPr>
          <w:p>
            <w:pPr>
              <w:jc w:val="center"/>
              <w:rPr>
                <w:rFonts w:hint="default" w:asciiTheme="minorHAnsi" w:hAnsiTheme="minorHAnsi"/>
                <w:color w:val="auto"/>
                <w:sz w:val="18"/>
                <w:szCs w:val="18"/>
                <w:lang w:val="pt-BR"/>
              </w:rPr>
            </w:pPr>
            <w:r>
              <w:rPr>
                <w:rFonts w:hint="default" w:asciiTheme="minorHAnsi" w:hAnsiTheme="minorHAnsi"/>
                <w:color w:val="auto"/>
                <w:sz w:val="18"/>
                <w:szCs w:val="18"/>
                <w:lang w:val="pt-BR"/>
              </w:rPr>
              <w:t>R$ 3,25</w:t>
            </w:r>
          </w:p>
        </w:tc>
        <w:tc>
          <w:tcPr>
            <w:tcW w:w="1701" w:type="dxa"/>
            <w:shd w:val="clear" w:color="auto" w:fill="FFFFFF"/>
          </w:tcPr>
          <w:p>
            <w:pPr>
              <w:jc w:val="center"/>
              <w:rPr>
                <w:rFonts w:hint="default" w:asciiTheme="minorHAnsi" w:hAnsiTheme="minorHAnsi"/>
                <w:color w:val="auto"/>
                <w:sz w:val="18"/>
                <w:szCs w:val="18"/>
                <w:lang w:val="pt-BR"/>
              </w:rPr>
            </w:pPr>
            <w:r>
              <w:rPr>
                <w:rFonts w:hint="default" w:asciiTheme="minorHAnsi" w:hAnsiTheme="minorHAnsi"/>
                <w:color w:val="auto"/>
                <w:sz w:val="18"/>
                <w:szCs w:val="18"/>
                <w:lang w:val="pt-BR"/>
              </w:rPr>
              <w:t>R$ 452,20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48</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Tempero - Louro Seco, acondicionado em embalagem de 1 kg. (Tiragem mínima de 2 kg)</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w:t>
            </w:r>
            <w:r>
              <w:rPr>
                <w:rFonts w:hint="default" w:ascii="Calibri" w:hAnsi="Calibri"/>
                <w:sz w:val="18"/>
                <w:szCs w:val="18"/>
                <w:lang w:val="pt-BR"/>
              </w:rPr>
              <w:t>0463904</w:t>
            </w:r>
          </w:p>
        </w:tc>
        <w:tc>
          <w:tcPr>
            <w:tcW w:w="1276" w:type="dxa"/>
            <w:shd w:val="clear" w:color="auto" w:fill="auto"/>
            <w:vAlign w:val="center"/>
          </w:tcPr>
          <w:p>
            <w:pPr>
              <w:pStyle w:val="54"/>
              <w:jc w:val="center"/>
              <w:rPr>
                <w:rFonts w:ascii="Calibri" w:hAnsi="Calibri"/>
                <w:sz w:val="18"/>
                <w:szCs w:val="18"/>
              </w:rPr>
            </w:pPr>
            <w:r>
              <w:rPr>
                <w:rFonts w:ascii="Calibri" w:hAnsi="Calibri"/>
                <w:sz w:val="18"/>
                <w:szCs w:val="18"/>
              </w:rPr>
              <w:t>PACOTE 1 KG</w:t>
            </w:r>
          </w:p>
        </w:tc>
        <w:tc>
          <w:tcPr>
            <w:tcW w:w="1134" w:type="dxa"/>
            <w:shd w:val="clear" w:color="auto" w:fill="auto"/>
            <w:vAlign w:val="center"/>
          </w:tcPr>
          <w:p>
            <w:pPr>
              <w:pStyle w:val="54"/>
              <w:jc w:val="center"/>
              <w:rPr>
                <w:rFonts w:ascii="Calibri" w:hAnsi="Calibri"/>
                <w:sz w:val="18"/>
                <w:szCs w:val="18"/>
              </w:rPr>
            </w:pPr>
            <w:r>
              <w:rPr>
                <w:rFonts w:ascii="Calibri" w:hAnsi="Calibri"/>
                <w:sz w:val="18"/>
                <w:szCs w:val="18"/>
              </w:rPr>
              <w:t>40</w:t>
            </w:r>
          </w:p>
        </w:tc>
        <w:tc>
          <w:tcPr>
            <w:tcW w:w="1701" w:type="dxa"/>
            <w:shd w:val="clear" w:color="auto" w:fill="FFFFFF"/>
          </w:tcPr>
          <w:p>
            <w:pPr>
              <w:jc w:val="center"/>
              <w:rPr>
                <w:rFonts w:hint="default" w:asciiTheme="minorHAnsi" w:hAnsiTheme="minorHAnsi"/>
                <w:color w:val="auto"/>
                <w:sz w:val="18"/>
                <w:szCs w:val="18"/>
                <w:lang w:val="pt-BR"/>
              </w:rPr>
            </w:pPr>
            <w:r>
              <w:rPr>
                <w:rFonts w:hint="default" w:asciiTheme="minorHAnsi" w:hAnsiTheme="minorHAnsi"/>
                <w:color w:val="auto"/>
                <w:sz w:val="18"/>
                <w:szCs w:val="18"/>
                <w:lang w:val="pt-BR"/>
              </w:rPr>
              <w:t>R$ 42,62</w:t>
            </w:r>
          </w:p>
        </w:tc>
        <w:tc>
          <w:tcPr>
            <w:tcW w:w="1701" w:type="dxa"/>
            <w:shd w:val="clear" w:color="auto" w:fill="FFFFFF"/>
          </w:tcPr>
          <w:p>
            <w:pPr>
              <w:jc w:val="center"/>
              <w:rPr>
                <w:rFonts w:hint="default" w:asciiTheme="minorHAnsi" w:hAnsiTheme="minorHAnsi"/>
                <w:color w:val="auto"/>
                <w:sz w:val="18"/>
                <w:szCs w:val="18"/>
                <w:lang w:val="pt-BR"/>
              </w:rPr>
            </w:pPr>
            <w:r>
              <w:rPr>
                <w:rFonts w:hint="default" w:asciiTheme="minorHAnsi" w:hAnsiTheme="minorHAnsi"/>
                <w:color w:val="auto"/>
                <w:sz w:val="18"/>
                <w:szCs w:val="18"/>
                <w:lang w:val="pt-BR"/>
              </w:rPr>
              <w:t>R$ 1.704,80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49</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Uva passa, nome uva passas – 1kg. (Tiragem mínima de 5 kg)</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w:t>
            </w:r>
            <w:r>
              <w:rPr>
                <w:rFonts w:hint="default" w:ascii="Calibri" w:hAnsi="Calibri"/>
                <w:sz w:val="18"/>
                <w:szCs w:val="18"/>
                <w:lang w:val="pt-BR"/>
              </w:rPr>
              <w:t>0464883</w:t>
            </w:r>
          </w:p>
        </w:tc>
        <w:tc>
          <w:tcPr>
            <w:tcW w:w="1276" w:type="dxa"/>
            <w:shd w:val="clear" w:color="auto" w:fill="auto"/>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auto"/>
            <w:vAlign w:val="center"/>
          </w:tcPr>
          <w:p>
            <w:pPr>
              <w:pStyle w:val="54"/>
              <w:jc w:val="center"/>
              <w:rPr>
                <w:rFonts w:ascii="Calibri" w:hAnsi="Calibri"/>
                <w:sz w:val="18"/>
                <w:szCs w:val="18"/>
              </w:rPr>
            </w:pPr>
            <w:r>
              <w:rPr>
                <w:rFonts w:hint="default" w:ascii="Calibri" w:hAnsi="Calibri"/>
                <w:sz w:val="18"/>
                <w:szCs w:val="18"/>
                <w:lang w:val="pt-BR"/>
              </w:rPr>
              <w:t>4</w:t>
            </w:r>
            <w:r>
              <w:rPr>
                <w:rFonts w:ascii="Calibri" w:hAnsi="Calibri"/>
                <w:sz w:val="18"/>
                <w:szCs w:val="18"/>
              </w:rPr>
              <w:t>0</w:t>
            </w:r>
          </w:p>
        </w:tc>
        <w:tc>
          <w:tcPr>
            <w:tcW w:w="1701" w:type="dxa"/>
            <w:shd w:val="clear" w:color="auto" w:fill="FFFFFF"/>
          </w:tcPr>
          <w:p>
            <w:pPr>
              <w:jc w:val="center"/>
              <w:rPr>
                <w:rFonts w:hint="default" w:asciiTheme="minorHAnsi" w:hAnsiTheme="minorHAnsi"/>
                <w:color w:val="auto"/>
                <w:sz w:val="18"/>
                <w:szCs w:val="18"/>
                <w:lang w:val="pt-BR"/>
              </w:rPr>
            </w:pPr>
            <w:r>
              <w:rPr>
                <w:rFonts w:hint="default" w:asciiTheme="minorHAnsi" w:hAnsiTheme="minorHAnsi"/>
                <w:color w:val="auto"/>
                <w:sz w:val="18"/>
                <w:szCs w:val="18"/>
                <w:lang w:val="pt-BR"/>
              </w:rPr>
              <w:t>R$ 24,57</w:t>
            </w:r>
          </w:p>
        </w:tc>
        <w:tc>
          <w:tcPr>
            <w:tcW w:w="1701" w:type="dxa"/>
            <w:shd w:val="clear" w:color="auto" w:fill="FFFFFF"/>
          </w:tcPr>
          <w:p>
            <w:pPr>
              <w:jc w:val="center"/>
              <w:rPr>
                <w:rFonts w:hint="default" w:asciiTheme="minorHAnsi" w:hAnsiTheme="minorHAnsi"/>
                <w:color w:val="auto"/>
                <w:sz w:val="18"/>
                <w:szCs w:val="18"/>
                <w:lang w:val="pt-BR"/>
              </w:rPr>
            </w:pPr>
            <w:r>
              <w:rPr>
                <w:rFonts w:hint="default" w:asciiTheme="minorHAnsi" w:hAnsiTheme="minorHAnsi"/>
                <w:color w:val="auto"/>
                <w:sz w:val="18"/>
                <w:szCs w:val="18"/>
                <w:lang w:val="pt-BR"/>
              </w:rPr>
              <w:t>R$ 982,80</w:t>
            </w:r>
          </w:p>
          <w:p>
            <w:pPr>
              <w:jc w:val="center"/>
              <w:rPr>
                <w:rFonts w:hint="default" w:asciiTheme="minorHAnsi" w:hAnsiTheme="minorHAnsi"/>
                <w:color w:val="auto"/>
                <w:sz w:val="18"/>
                <w:szCs w:val="18"/>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50</w:t>
            </w:r>
          </w:p>
        </w:tc>
        <w:tc>
          <w:tcPr>
            <w:tcW w:w="7427" w:type="dxa"/>
            <w:shd w:val="clear" w:color="auto" w:fill="FFFFFF"/>
            <w:vAlign w:val="center"/>
          </w:tcPr>
          <w:p>
            <w:pPr>
              <w:pStyle w:val="54"/>
              <w:jc w:val="both"/>
              <w:rPr>
                <w:rFonts w:ascii="Calibri" w:hAnsi="Calibri"/>
                <w:sz w:val="18"/>
                <w:szCs w:val="18"/>
              </w:rPr>
            </w:pPr>
            <w:r>
              <w:rPr>
                <w:rFonts w:ascii="Calibri" w:hAnsi="Calibri"/>
                <w:color w:val="auto"/>
                <w:sz w:val="18"/>
                <w:szCs w:val="18"/>
              </w:rPr>
              <w:t>Queijo ralado, tipo parmesão, 1 kg. (Tiragem mínima de 5 kg)</w:t>
            </w:r>
          </w:p>
        </w:tc>
        <w:tc>
          <w:tcPr>
            <w:tcW w:w="1134" w:type="dxa"/>
            <w:shd w:val="clear" w:color="auto" w:fill="FFFFFF"/>
          </w:tcPr>
          <w:p>
            <w:pPr>
              <w:pStyle w:val="54"/>
              <w:jc w:val="center"/>
              <w:rPr>
                <w:rFonts w:ascii="Calibri" w:hAnsi="Calibri"/>
                <w:sz w:val="18"/>
                <w:szCs w:val="18"/>
              </w:rPr>
            </w:pPr>
          </w:p>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446649</w:t>
            </w:r>
          </w:p>
        </w:tc>
        <w:tc>
          <w:tcPr>
            <w:tcW w:w="1276" w:type="dxa"/>
            <w:shd w:val="clear" w:color="auto" w:fill="auto"/>
            <w:vAlign w:val="center"/>
          </w:tcPr>
          <w:p>
            <w:pPr>
              <w:pStyle w:val="54"/>
              <w:jc w:val="center"/>
              <w:rPr>
                <w:rFonts w:ascii="Calibri" w:hAnsi="Calibri"/>
                <w:sz w:val="18"/>
                <w:szCs w:val="18"/>
              </w:rPr>
            </w:pPr>
            <w:r>
              <w:rPr>
                <w:rFonts w:ascii="Calibri" w:hAnsi="Calibri"/>
                <w:sz w:val="18"/>
                <w:szCs w:val="18"/>
              </w:rPr>
              <w:t>1 KG</w:t>
            </w:r>
          </w:p>
        </w:tc>
        <w:tc>
          <w:tcPr>
            <w:tcW w:w="1134" w:type="dxa"/>
            <w:shd w:val="clear" w:color="auto" w:fill="auto"/>
            <w:vAlign w:val="center"/>
          </w:tcPr>
          <w:p>
            <w:pPr>
              <w:pStyle w:val="54"/>
              <w:jc w:val="center"/>
              <w:rPr>
                <w:rFonts w:ascii="Calibri" w:hAnsi="Calibri"/>
                <w:sz w:val="18"/>
                <w:szCs w:val="18"/>
              </w:rPr>
            </w:pPr>
            <w:r>
              <w:rPr>
                <w:rFonts w:hint="default" w:ascii="Calibri" w:hAnsi="Calibri"/>
                <w:sz w:val="18"/>
                <w:szCs w:val="18"/>
                <w:lang w:val="pt-BR"/>
              </w:rPr>
              <w:t>75</w:t>
            </w:r>
          </w:p>
        </w:tc>
        <w:tc>
          <w:tcPr>
            <w:tcW w:w="1701" w:type="dxa"/>
            <w:shd w:val="clear" w:color="auto" w:fill="FFFFFF"/>
          </w:tcPr>
          <w:p>
            <w:pPr>
              <w:jc w:val="center"/>
              <w:rPr>
                <w:rFonts w:hint="default" w:asciiTheme="minorHAnsi" w:hAnsiTheme="minorHAnsi"/>
                <w:color w:val="auto"/>
                <w:sz w:val="18"/>
                <w:szCs w:val="18"/>
                <w:lang w:val="pt-BR"/>
              </w:rPr>
            </w:pPr>
            <w:r>
              <w:rPr>
                <w:rFonts w:hint="default" w:asciiTheme="minorHAnsi" w:hAnsiTheme="minorHAnsi"/>
                <w:color w:val="auto"/>
                <w:sz w:val="18"/>
                <w:szCs w:val="18"/>
                <w:lang w:val="pt-BR"/>
              </w:rPr>
              <w:t>R$ 55,54</w:t>
            </w:r>
          </w:p>
        </w:tc>
        <w:tc>
          <w:tcPr>
            <w:tcW w:w="1701" w:type="dxa"/>
            <w:shd w:val="clear" w:color="auto" w:fill="FFFFFF"/>
          </w:tcPr>
          <w:p>
            <w:pPr>
              <w:jc w:val="center"/>
              <w:rPr>
                <w:rFonts w:hint="default" w:asciiTheme="minorHAnsi" w:hAnsiTheme="minorHAnsi"/>
                <w:color w:val="auto"/>
                <w:sz w:val="18"/>
                <w:szCs w:val="18"/>
                <w:lang w:val="pt-BR"/>
              </w:rPr>
            </w:pPr>
            <w:r>
              <w:rPr>
                <w:rFonts w:hint="default" w:asciiTheme="minorHAnsi" w:hAnsiTheme="minorHAnsi"/>
                <w:color w:val="auto"/>
                <w:sz w:val="18"/>
                <w:szCs w:val="18"/>
                <w:lang w:val="pt-BR"/>
              </w:rPr>
              <w:t>R$ 4.165,50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51</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Vinagre, nome vinagre –frascos de 750ml. (Tiragem mínima de 12 frascos)</w:t>
            </w:r>
          </w:p>
        </w:tc>
        <w:tc>
          <w:tcPr>
            <w:tcW w:w="1134" w:type="dxa"/>
            <w:shd w:val="clear" w:color="auto" w:fill="FFFFFF"/>
          </w:tcPr>
          <w:p>
            <w:pPr>
              <w:pStyle w:val="54"/>
              <w:jc w:val="center"/>
              <w:rPr>
                <w:rFonts w:ascii="Calibri" w:hAnsi="Calibri"/>
                <w:sz w:val="18"/>
                <w:szCs w:val="18"/>
              </w:rPr>
            </w:pPr>
            <w:r>
              <w:rPr>
                <w:rFonts w:ascii="Calibri" w:hAnsi="Calibri"/>
                <w:sz w:val="18"/>
                <w:szCs w:val="18"/>
              </w:rPr>
              <w:t>BR0009032</w:t>
            </w:r>
          </w:p>
        </w:tc>
        <w:tc>
          <w:tcPr>
            <w:tcW w:w="1276" w:type="dxa"/>
            <w:shd w:val="clear" w:color="auto" w:fill="auto"/>
            <w:vAlign w:val="center"/>
          </w:tcPr>
          <w:p>
            <w:pPr>
              <w:pStyle w:val="54"/>
              <w:jc w:val="center"/>
              <w:rPr>
                <w:rFonts w:ascii="Calibri" w:hAnsi="Calibri"/>
                <w:sz w:val="18"/>
                <w:szCs w:val="18"/>
              </w:rPr>
            </w:pPr>
            <w:r>
              <w:rPr>
                <w:rFonts w:ascii="Calibri" w:hAnsi="Calibri"/>
                <w:sz w:val="18"/>
                <w:szCs w:val="18"/>
              </w:rPr>
              <w:t>Frascos de 750 ml</w:t>
            </w:r>
          </w:p>
        </w:tc>
        <w:tc>
          <w:tcPr>
            <w:tcW w:w="1134" w:type="dxa"/>
            <w:shd w:val="clear" w:color="auto" w:fill="auto"/>
            <w:vAlign w:val="center"/>
          </w:tcPr>
          <w:p>
            <w:pPr>
              <w:pStyle w:val="54"/>
              <w:jc w:val="center"/>
              <w:rPr>
                <w:rFonts w:hint="default" w:ascii="Calibri" w:hAnsi="Calibri"/>
                <w:sz w:val="18"/>
                <w:szCs w:val="18"/>
                <w:lang w:val="pt-BR"/>
              </w:rPr>
            </w:pPr>
            <w:r>
              <w:rPr>
                <w:rFonts w:hint="default" w:ascii="Calibri" w:hAnsi="Calibri"/>
                <w:sz w:val="18"/>
                <w:szCs w:val="18"/>
                <w:lang w:val="pt-BR"/>
              </w:rPr>
              <w:t>750</w:t>
            </w:r>
          </w:p>
        </w:tc>
        <w:tc>
          <w:tcPr>
            <w:tcW w:w="1701" w:type="dxa"/>
            <w:shd w:val="clear" w:color="auto" w:fill="FFFFFF"/>
          </w:tcPr>
          <w:p>
            <w:pPr>
              <w:jc w:val="center"/>
              <w:rPr>
                <w:rFonts w:hint="default" w:asciiTheme="minorHAnsi" w:hAnsiTheme="minorHAnsi"/>
                <w:color w:val="auto"/>
                <w:sz w:val="18"/>
                <w:szCs w:val="18"/>
                <w:highlight w:val="none"/>
                <w:lang w:val="pt-BR"/>
              </w:rPr>
            </w:pPr>
            <w:r>
              <w:rPr>
                <w:rFonts w:hint="default" w:asciiTheme="minorHAnsi" w:hAnsiTheme="minorHAnsi"/>
                <w:color w:val="auto"/>
                <w:sz w:val="18"/>
                <w:szCs w:val="18"/>
                <w:highlight w:val="none"/>
                <w:lang w:val="pt-BR"/>
              </w:rPr>
              <w:t>R$ 5,34</w:t>
            </w:r>
          </w:p>
        </w:tc>
        <w:tc>
          <w:tcPr>
            <w:tcW w:w="1701" w:type="dxa"/>
            <w:shd w:val="clear" w:color="auto" w:fill="FFFFFF"/>
          </w:tcPr>
          <w:p>
            <w:pPr>
              <w:jc w:val="center"/>
              <w:rPr>
                <w:rFonts w:hint="default" w:asciiTheme="minorHAnsi" w:hAnsiTheme="minorHAnsi"/>
                <w:color w:val="auto"/>
                <w:sz w:val="18"/>
                <w:szCs w:val="18"/>
                <w:highlight w:val="none"/>
                <w:lang w:val="pt-BR"/>
              </w:rPr>
            </w:pPr>
            <w:r>
              <w:rPr>
                <w:rFonts w:hint="default" w:asciiTheme="minorHAnsi" w:hAnsiTheme="minorHAnsi"/>
                <w:color w:val="auto"/>
                <w:sz w:val="18"/>
                <w:szCs w:val="18"/>
                <w:highlight w:val="none"/>
                <w:lang w:val="pt-BR"/>
              </w:rPr>
              <w:t>R$ 4.012,50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6"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52</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highlight w:val="none"/>
              </w:rPr>
              <w:t>Geleia de fruta - geleia fruta, tipo fruta variado, ingredientes polpa fruta/ água/açúcar e ácido cítrico, prazo validade 1 ano embalagem de 1 kg. (Tiragem mínima de 5  Pote de 1kg)</w:t>
            </w:r>
          </w:p>
        </w:tc>
        <w:tc>
          <w:tcPr>
            <w:tcW w:w="1134" w:type="dxa"/>
            <w:shd w:val="clear" w:color="auto" w:fill="FFFFFF"/>
          </w:tcPr>
          <w:p>
            <w:pPr>
              <w:pStyle w:val="54"/>
              <w:jc w:val="center"/>
              <w:rPr>
                <w:rFonts w:ascii="Calibri" w:hAnsi="Calibri"/>
                <w:sz w:val="18"/>
                <w:szCs w:val="18"/>
              </w:rPr>
            </w:pPr>
          </w:p>
          <w:p>
            <w:pPr>
              <w:pStyle w:val="54"/>
              <w:jc w:val="center"/>
              <w:rPr>
                <w:rFonts w:ascii="Calibri" w:hAnsi="Calibri"/>
                <w:sz w:val="18"/>
                <w:szCs w:val="18"/>
              </w:rPr>
            </w:pPr>
          </w:p>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462689</w:t>
            </w:r>
          </w:p>
          <w:p>
            <w:pPr>
              <w:pStyle w:val="54"/>
              <w:jc w:val="center"/>
              <w:rPr>
                <w:rFonts w:hint="default" w:ascii="Calibri" w:hAnsi="Calibri"/>
                <w:sz w:val="18"/>
                <w:szCs w:val="18"/>
                <w:lang w:val="pt-BR"/>
              </w:rPr>
            </w:pPr>
          </w:p>
          <w:p>
            <w:pPr>
              <w:pStyle w:val="54"/>
              <w:jc w:val="center"/>
              <w:rPr>
                <w:rFonts w:ascii="Calibri" w:hAnsi="Calibri"/>
                <w:sz w:val="18"/>
                <w:szCs w:val="18"/>
              </w:rPr>
            </w:pPr>
            <w:r>
              <w:rPr>
                <w:rFonts w:ascii="Calibri" w:hAnsi="Calibri"/>
                <w:sz w:val="18"/>
                <w:szCs w:val="18"/>
              </w:rPr>
              <w:t xml:space="preserve"> </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POTE DE 1 KG</w:t>
            </w:r>
          </w:p>
        </w:tc>
        <w:tc>
          <w:tcPr>
            <w:tcW w:w="1134"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75</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R$ 15,65</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R$ 1.174,50</w:t>
            </w:r>
          </w:p>
          <w:p>
            <w:pPr>
              <w:jc w:val="center"/>
              <w:rPr>
                <w:rFonts w:hint="default" w:asciiTheme="minorHAnsi" w:hAnsiTheme="minorHAnsi"/>
                <w:sz w:val="18"/>
                <w:szCs w:val="18"/>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53</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Queijo, ingredientes fermento lácteo, conservação 0 a 10 ºC, tipo mussarela apresentação fatiado</w:t>
            </w:r>
            <w:r>
              <w:rPr>
                <w:rFonts w:hint="default" w:ascii="Calibri" w:hAnsi="Calibri"/>
                <w:sz w:val="18"/>
                <w:szCs w:val="18"/>
                <w:lang w:val="pt-BR"/>
              </w:rPr>
              <w:t xml:space="preserve"> ou barra/peça</w:t>
            </w:r>
            <w:r>
              <w:rPr>
                <w:rFonts w:ascii="Calibri" w:hAnsi="Calibri"/>
                <w:sz w:val="18"/>
                <w:szCs w:val="18"/>
              </w:rPr>
              <w:t>, prazo validade 6 dias (após aberto). (Tiragem mínima de 10 kg)</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446637</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 </w:t>
            </w:r>
          </w:p>
        </w:tc>
        <w:tc>
          <w:tcPr>
            <w:tcW w:w="1134" w:type="dxa"/>
            <w:shd w:val="clear" w:color="auto" w:fill="FFFFFF"/>
            <w:vAlign w:val="center"/>
          </w:tcPr>
          <w:p>
            <w:pPr>
              <w:pStyle w:val="54"/>
              <w:jc w:val="center"/>
              <w:rPr>
                <w:rFonts w:ascii="Calibri" w:hAnsi="Calibri"/>
                <w:sz w:val="18"/>
                <w:szCs w:val="18"/>
              </w:rPr>
            </w:pPr>
            <w:r>
              <w:rPr>
                <w:rFonts w:hint="default" w:ascii="Calibri" w:hAnsi="Calibri"/>
                <w:sz w:val="18"/>
                <w:szCs w:val="18"/>
                <w:lang w:val="pt-BR"/>
              </w:rPr>
              <w:t>15</w:t>
            </w:r>
            <w:r>
              <w:rPr>
                <w:rFonts w:ascii="Calibri" w:hAnsi="Calibri"/>
                <w:sz w:val="18"/>
                <w:szCs w:val="18"/>
              </w:rPr>
              <w:t>0</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R$ 38,50</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R$ 5.775,00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6"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54</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Requeijão, ingredientes coalho, tipo cremoso, conservação 1 a 10 ºc, peso 250 g, tipo embalagem copo vidro, prazo validade (8 dias após aberto). (Tiragem mínima de 10 embalagem)</w:t>
            </w:r>
          </w:p>
        </w:tc>
        <w:tc>
          <w:tcPr>
            <w:tcW w:w="1134" w:type="dxa"/>
            <w:shd w:val="clear" w:color="auto" w:fill="FFFFFF"/>
          </w:tcPr>
          <w:p>
            <w:pPr>
              <w:pStyle w:val="54"/>
              <w:rPr>
                <w:rFonts w:ascii="Calibri" w:hAnsi="Calibri"/>
                <w:sz w:val="18"/>
                <w:szCs w:val="18"/>
              </w:rPr>
            </w:pPr>
            <w:r>
              <w:rPr>
                <w:rFonts w:ascii="Calibri" w:hAnsi="Calibri"/>
                <w:sz w:val="18"/>
                <w:szCs w:val="18"/>
              </w:rPr>
              <w:t xml:space="preserve">          </w:t>
            </w:r>
          </w:p>
          <w:p>
            <w:pPr>
              <w:pStyle w:val="54"/>
              <w:jc w:val="center"/>
              <w:rPr>
                <w:rFonts w:hint="default" w:ascii="Calibri" w:hAnsi="Calibri"/>
                <w:sz w:val="18"/>
                <w:szCs w:val="18"/>
                <w:lang w:val="pt-BR"/>
              </w:rPr>
            </w:pPr>
            <w:r>
              <w:rPr>
                <w:rFonts w:hint="default" w:ascii="Calibri" w:hAnsi="Calibri"/>
                <w:sz w:val="18"/>
                <w:szCs w:val="18"/>
                <w:lang w:val="pt-BR"/>
              </w:rPr>
              <w:t>BR0347151</w:t>
            </w:r>
          </w:p>
          <w:p>
            <w:pPr>
              <w:pStyle w:val="54"/>
              <w:jc w:val="center"/>
              <w:rPr>
                <w:rFonts w:ascii="Calibri" w:hAnsi="Calibri"/>
                <w:sz w:val="18"/>
                <w:szCs w:val="18"/>
              </w:rPr>
            </w:pPr>
          </w:p>
          <w:p>
            <w:pPr>
              <w:pStyle w:val="54"/>
              <w:jc w:val="center"/>
              <w:rPr>
                <w:rFonts w:ascii="Calibri" w:hAnsi="Calibri"/>
                <w:sz w:val="18"/>
                <w:szCs w:val="18"/>
              </w:rPr>
            </w:pP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Embalagem</w:t>
            </w:r>
          </w:p>
        </w:tc>
        <w:tc>
          <w:tcPr>
            <w:tcW w:w="1134" w:type="dxa"/>
            <w:shd w:val="clear" w:color="auto" w:fill="FFFFFF"/>
            <w:vAlign w:val="center"/>
          </w:tcPr>
          <w:p>
            <w:pPr>
              <w:pStyle w:val="54"/>
              <w:jc w:val="center"/>
              <w:rPr>
                <w:rFonts w:ascii="Calibri" w:hAnsi="Calibri"/>
                <w:sz w:val="18"/>
                <w:szCs w:val="18"/>
              </w:rPr>
            </w:pPr>
            <w:r>
              <w:rPr>
                <w:rFonts w:hint="default" w:ascii="Calibri" w:hAnsi="Calibri"/>
                <w:sz w:val="18"/>
                <w:szCs w:val="18"/>
                <w:lang w:val="pt-BR"/>
              </w:rPr>
              <w:t>36</w:t>
            </w:r>
            <w:r>
              <w:rPr>
                <w:rFonts w:ascii="Calibri" w:hAnsi="Calibri"/>
                <w:sz w:val="18"/>
                <w:szCs w:val="18"/>
              </w:rPr>
              <w:t>0</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R$ 6,57</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R$ 2.365,20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6"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55</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Iogurte, ingredientes fermento lácteo, ingredientes adicionais aromatizante artificial, tipo leve, prazo validade 45 d, temperatura conservação 0 a 10 ºC. (Tiragem mínima de 20 embalagem de 900g)</w:t>
            </w:r>
          </w:p>
        </w:tc>
        <w:tc>
          <w:tcPr>
            <w:tcW w:w="1134" w:type="dxa"/>
            <w:shd w:val="clear" w:color="auto" w:fill="FFFFFF"/>
          </w:tcPr>
          <w:p>
            <w:pPr>
              <w:pStyle w:val="54"/>
              <w:jc w:val="center"/>
              <w:rPr>
                <w:rFonts w:hint="default" w:ascii="Calibri" w:hAnsi="Calibri"/>
                <w:sz w:val="18"/>
                <w:szCs w:val="18"/>
                <w:lang w:val="pt-BR"/>
              </w:rPr>
            </w:pPr>
            <w:r>
              <w:rPr>
                <w:rFonts w:ascii="Calibri" w:hAnsi="Calibri"/>
                <w:color w:val="auto"/>
                <w:sz w:val="18"/>
                <w:szCs w:val="18"/>
              </w:rPr>
              <w:t>BR0</w:t>
            </w:r>
            <w:r>
              <w:rPr>
                <w:rFonts w:hint="default" w:ascii="Calibri" w:hAnsi="Calibri"/>
                <w:color w:val="auto"/>
                <w:sz w:val="18"/>
                <w:szCs w:val="18"/>
                <w:lang w:val="pt-BR"/>
              </w:rPr>
              <w:t>446714</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Embalagem de 900g</w:t>
            </w:r>
          </w:p>
        </w:tc>
        <w:tc>
          <w:tcPr>
            <w:tcW w:w="1134" w:type="dxa"/>
            <w:shd w:val="clear" w:color="auto" w:fill="FFFFFF"/>
            <w:vAlign w:val="center"/>
          </w:tcPr>
          <w:p>
            <w:pPr>
              <w:pStyle w:val="54"/>
              <w:jc w:val="center"/>
              <w:rPr>
                <w:rFonts w:ascii="Calibri" w:hAnsi="Calibri"/>
                <w:sz w:val="18"/>
                <w:szCs w:val="18"/>
              </w:rPr>
            </w:pPr>
            <w:r>
              <w:rPr>
                <w:rFonts w:hint="default" w:ascii="Calibri" w:hAnsi="Calibri"/>
                <w:sz w:val="18"/>
                <w:szCs w:val="18"/>
                <w:lang w:val="pt-BR"/>
              </w:rPr>
              <w:t>5</w:t>
            </w:r>
            <w:r>
              <w:rPr>
                <w:rFonts w:ascii="Calibri" w:hAnsi="Calibri"/>
                <w:sz w:val="18"/>
                <w:szCs w:val="18"/>
              </w:rPr>
              <w:t>00</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R$ 12,33</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R$ 6.165,00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4"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56</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Leite in - natura, nome leite in – natura tipo c – pasteurizado saquinho 1 litro. (Tiragem mínima de 10 saquinho)</w:t>
            </w:r>
          </w:p>
        </w:tc>
        <w:tc>
          <w:tcPr>
            <w:tcW w:w="1134" w:type="dxa"/>
            <w:shd w:val="clear" w:color="auto" w:fill="FFFFFF"/>
          </w:tcPr>
          <w:p>
            <w:pPr>
              <w:pStyle w:val="54"/>
              <w:jc w:val="center"/>
              <w:rPr>
                <w:rFonts w:ascii="Calibri" w:hAnsi="Calibri"/>
                <w:sz w:val="18"/>
                <w:szCs w:val="18"/>
              </w:rPr>
            </w:pPr>
          </w:p>
          <w:p>
            <w:pPr>
              <w:pStyle w:val="54"/>
              <w:jc w:val="center"/>
              <w:rPr>
                <w:rFonts w:ascii="Calibri" w:hAnsi="Calibri"/>
                <w:sz w:val="18"/>
                <w:szCs w:val="18"/>
              </w:rPr>
            </w:pPr>
            <w:r>
              <w:rPr>
                <w:rFonts w:ascii="Calibri" w:hAnsi="Calibri"/>
                <w:sz w:val="18"/>
                <w:szCs w:val="18"/>
              </w:rPr>
              <w:t>BR0446005</w:t>
            </w:r>
          </w:p>
        </w:tc>
        <w:tc>
          <w:tcPr>
            <w:tcW w:w="1276" w:type="dxa"/>
            <w:shd w:val="clear" w:color="auto" w:fill="FFFFFF"/>
            <w:vAlign w:val="center"/>
          </w:tcPr>
          <w:p>
            <w:pPr>
              <w:pStyle w:val="54"/>
              <w:jc w:val="center"/>
              <w:rPr>
                <w:rFonts w:hint="default" w:ascii="Calibri" w:hAnsi="Calibri"/>
                <w:sz w:val="18"/>
                <w:szCs w:val="18"/>
                <w:lang w:val="pt-BR"/>
              </w:rPr>
            </w:pPr>
            <w:r>
              <w:rPr>
                <w:rFonts w:ascii="Calibri" w:hAnsi="Calibri"/>
                <w:sz w:val="18"/>
                <w:szCs w:val="18"/>
              </w:rPr>
              <w:t>SAQUINHO </w:t>
            </w:r>
            <w:r>
              <w:rPr>
                <w:rFonts w:hint="default" w:ascii="Calibri" w:hAnsi="Calibri"/>
                <w:sz w:val="18"/>
                <w:szCs w:val="18"/>
                <w:lang w:val="pt-BR"/>
              </w:rPr>
              <w:t xml:space="preserve"> (1 litro)</w:t>
            </w:r>
          </w:p>
        </w:tc>
        <w:tc>
          <w:tcPr>
            <w:tcW w:w="1134" w:type="dxa"/>
            <w:shd w:val="clear" w:color="auto" w:fill="FFFFFF"/>
            <w:vAlign w:val="center"/>
          </w:tcPr>
          <w:p>
            <w:pPr>
              <w:pStyle w:val="54"/>
              <w:jc w:val="center"/>
              <w:rPr>
                <w:rFonts w:ascii="Calibri" w:hAnsi="Calibri"/>
                <w:sz w:val="18"/>
                <w:szCs w:val="18"/>
              </w:rPr>
            </w:pPr>
            <w:r>
              <w:rPr>
                <w:rFonts w:hint="default" w:ascii="Calibri" w:hAnsi="Calibri"/>
                <w:sz w:val="18"/>
                <w:szCs w:val="18"/>
                <w:lang w:val="pt-BR"/>
              </w:rPr>
              <w:t>15</w:t>
            </w:r>
            <w:r>
              <w:rPr>
                <w:rFonts w:ascii="Calibri" w:hAnsi="Calibri"/>
                <w:sz w:val="18"/>
                <w:szCs w:val="18"/>
              </w:rPr>
              <w:t>00</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R$ 4,16</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R$ 6.240,00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57</w:t>
            </w:r>
          </w:p>
        </w:tc>
        <w:tc>
          <w:tcPr>
            <w:tcW w:w="7427" w:type="dxa"/>
            <w:shd w:val="clear" w:color="auto" w:fill="FFFFFF"/>
            <w:vAlign w:val="center"/>
          </w:tcPr>
          <w:p>
            <w:pPr>
              <w:spacing w:after="13" w:line="248" w:lineRule="auto"/>
              <w:ind w:left="34" w:right="5"/>
              <w:jc w:val="both"/>
              <w:rPr>
                <w:rFonts w:asciiTheme="minorHAnsi" w:hAnsiTheme="minorHAnsi" w:cstheme="minorHAnsi"/>
                <w:sz w:val="18"/>
                <w:szCs w:val="18"/>
              </w:rPr>
            </w:pPr>
            <w:r>
              <w:rPr>
                <w:rFonts w:asciiTheme="minorHAnsi" w:hAnsiTheme="minorHAnsi" w:cstheme="minorHAnsi"/>
                <w:b/>
                <w:sz w:val="18"/>
                <w:szCs w:val="18"/>
              </w:rPr>
              <w:t xml:space="preserve">Pão francês - </w:t>
            </w:r>
            <w:r>
              <w:rPr>
                <w:rFonts w:asciiTheme="minorHAnsi" w:hAnsiTheme="minorHAnsi" w:cstheme="minorHAnsi"/>
                <w:sz w:val="18"/>
                <w:szCs w:val="18"/>
              </w:rPr>
              <w:t xml:space="preserve">Produto produzido com farinha de trigo especial fortificada. Peso médio por unidade 50gramas. Pão bem assado. Prazo de validade 1 dia. </w:t>
            </w:r>
            <w:r>
              <w:rPr>
                <w:sz w:val="18"/>
                <w:szCs w:val="18"/>
              </w:rPr>
              <w:t>(Tiragem mínima de 1 kg)</w:t>
            </w:r>
          </w:p>
        </w:tc>
        <w:tc>
          <w:tcPr>
            <w:tcW w:w="1134" w:type="dxa"/>
            <w:shd w:val="clear" w:color="auto" w:fill="FFFFFF"/>
          </w:tcPr>
          <w:p>
            <w:pPr>
              <w:pStyle w:val="54"/>
              <w:jc w:val="center"/>
              <w:rPr>
                <w:rFonts w:ascii="Calibri" w:hAnsi="Calibri"/>
                <w:sz w:val="18"/>
                <w:szCs w:val="18"/>
              </w:rPr>
            </w:pPr>
          </w:p>
          <w:p>
            <w:pPr>
              <w:pStyle w:val="54"/>
              <w:jc w:val="center"/>
              <w:rPr>
                <w:rFonts w:ascii="Calibri" w:hAnsi="Calibri"/>
                <w:sz w:val="18"/>
                <w:szCs w:val="18"/>
              </w:rPr>
            </w:pPr>
          </w:p>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460380</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ascii="Calibri" w:hAnsi="Calibri"/>
                <w:sz w:val="18"/>
                <w:szCs w:val="18"/>
              </w:rPr>
            </w:pPr>
            <w:r>
              <w:rPr>
                <w:rFonts w:ascii="Calibri" w:hAnsi="Calibri"/>
                <w:sz w:val="18"/>
                <w:szCs w:val="18"/>
              </w:rPr>
              <w:t>2000</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R$ 16,76</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R$ 33.540,00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58</w:t>
            </w:r>
          </w:p>
        </w:tc>
        <w:tc>
          <w:tcPr>
            <w:tcW w:w="7427" w:type="dxa"/>
            <w:shd w:val="clear" w:color="auto" w:fill="FFFFFF"/>
            <w:vAlign w:val="center"/>
          </w:tcPr>
          <w:p>
            <w:pPr>
              <w:autoSpaceDE w:val="0"/>
              <w:autoSpaceDN w:val="0"/>
              <w:adjustRightInd w:val="0"/>
              <w:jc w:val="both"/>
              <w:rPr>
                <w:rFonts w:asciiTheme="minorHAnsi" w:hAnsiTheme="minorHAnsi" w:eastAsiaTheme="minorEastAsia" w:cstheme="minorHAnsi"/>
                <w:b/>
                <w:bCs/>
                <w:sz w:val="18"/>
                <w:szCs w:val="18"/>
              </w:rPr>
            </w:pPr>
            <w:r>
              <w:rPr>
                <w:rFonts w:asciiTheme="minorHAnsi" w:hAnsiTheme="minorHAnsi" w:eastAsiaTheme="minorEastAsia" w:cstheme="minorHAnsi"/>
                <w:b/>
                <w:bCs/>
                <w:sz w:val="18"/>
                <w:szCs w:val="18"/>
              </w:rPr>
              <w:t xml:space="preserve">Salgados fritos e assados - </w:t>
            </w:r>
            <w:r>
              <w:rPr>
                <w:rFonts w:asciiTheme="minorHAnsi" w:hAnsiTheme="minorHAnsi" w:eastAsiaTheme="minorEastAsia" w:cstheme="minorHAnsi"/>
                <w:sz w:val="18"/>
                <w:szCs w:val="18"/>
              </w:rPr>
              <w:t>Cardápio padrão: pelo menos 5 (cinco)</w:t>
            </w:r>
            <w:r>
              <w:rPr>
                <w:rFonts w:asciiTheme="minorHAnsi" w:hAnsiTheme="minorHAnsi" w:eastAsiaTheme="minorEastAsia" w:cstheme="minorHAnsi"/>
                <w:b/>
                <w:bCs/>
                <w:sz w:val="18"/>
                <w:szCs w:val="18"/>
              </w:rPr>
              <w:t xml:space="preserve"> </w:t>
            </w:r>
            <w:r>
              <w:rPr>
                <w:rFonts w:asciiTheme="minorHAnsi" w:hAnsiTheme="minorHAnsi" w:eastAsiaTheme="minorEastAsia" w:cstheme="minorHAnsi"/>
                <w:sz w:val="18"/>
                <w:szCs w:val="18"/>
              </w:rPr>
              <w:t>tipos dos itens abaixo discriminados:</w:t>
            </w:r>
            <w:r>
              <w:rPr>
                <w:rFonts w:asciiTheme="minorHAnsi" w:hAnsiTheme="minorHAnsi" w:eastAsiaTheme="minorEastAsia" w:cstheme="minorHAnsi"/>
                <w:b/>
                <w:bCs/>
                <w:sz w:val="18"/>
                <w:szCs w:val="18"/>
              </w:rPr>
              <w:t xml:space="preserve"> </w:t>
            </w:r>
            <w:r>
              <w:rPr>
                <w:rFonts w:asciiTheme="minorHAnsi" w:hAnsiTheme="minorHAnsi" w:eastAsiaTheme="minorEastAsia" w:cstheme="minorHAnsi"/>
                <w:sz w:val="18"/>
                <w:szCs w:val="18"/>
              </w:rPr>
              <w:t>Salgados: bolinho de queijo, pão de queijo, coxinhas, pastéis, kibes, esfihas,</w:t>
            </w:r>
            <w:r>
              <w:rPr>
                <w:rFonts w:asciiTheme="minorHAnsi" w:hAnsiTheme="minorHAnsi" w:eastAsiaTheme="minorEastAsia" w:cstheme="minorHAnsi"/>
                <w:b/>
                <w:bCs/>
                <w:sz w:val="18"/>
                <w:szCs w:val="18"/>
              </w:rPr>
              <w:t xml:space="preserve"> </w:t>
            </w:r>
            <w:r>
              <w:rPr>
                <w:rFonts w:asciiTheme="minorHAnsi" w:hAnsiTheme="minorHAnsi" w:eastAsiaTheme="minorEastAsia" w:cstheme="minorHAnsi"/>
                <w:sz w:val="18"/>
                <w:szCs w:val="18"/>
              </w:rPr>
              <w:t xml:space="preserve">mini lanches de presunto e queijo, salsicha, risoles e empadinha. </w:t>
            </w:r>
            <w:r>
              <w:rPr>
                <w:sz w:val="18"/>
                <w:szCs w:val="18"/>
              </w:rPr>
              <w:t>(Tiragem mínima de 2 cento)</w:t>
            </w:r>
          </w:p>
        </w:tc>
        <w:tc>
          <w:tcPr>
            <w:tcW w:w="1134" w:type="dxa"/>
            <w:shd w:val="clear" w:color="auto" w:fill="FFFFFF"/>
          </w:tcPr>
          <w:p>
            <w:pPr>
              <w:pStyle w:val="54"/>
              <w:jc w:val="center"/>
              <w:rPr>
                <w:rFonts w:ascii="Calibri" w:hAnsi="Calibri"/>
                <w:sz w:val="18"/>
                <w:szCs w:val="18"/>
              </w:rPr>
            </w:pPr>
          </w:p>
          <w:p>
            <w:pPr>
              <w:pStyle w:val="54"/>
              <w:jc w:val="center"/>
              <w:rPr>
                <w:rFonts w:ascii="Calibri" w:hAnsi="Calibri"/>
                <w:sz w:val="18"/>
                <w:szCs w:val="18"/>
              </w:rPr>
            </w:pPr>
          </w:p>
          <w:p>
            <w:pPr>
              <w:pStyle w:val="54"/>
              <w:jc w:val="center"/>
              <w:rPr>
                <w:rFonts w:ascii="Calibri" w:hAnsi="Calibri"/>
                <w:sz w:val="18"/>
                <w:szCs w:val="18"/>
              </w:rPr>
            </w:pPr>
          </w:p>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308613</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CENTO</w:t>
            </w:r>
          </w:p>
        </w:tc>
        <w:tc>
          <w:tcPr>
            <w:tcW w:w="1134"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75</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R$ 86,00</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R$ 6.450,00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59</w:t>
            </w:r>
          </w:p>
        </w:tc>
        <w:tc>
          <w:tcPr>
            <w:tcW w:w="7427" w:type="dxa"/>
            <w:shd w:val="clear" w:color="auto" w:fill="FFFFFF"/>
            <w:vAlign w:val="center"/>
          </w:tcPr>
          <w:p>
            <w:pPr>
              <w:autoSpaceDE w:val="0"/>
              <w:autoSpaceDN w:val="0"/>
              <w:adjustRightInd w:val="0"/>
              <w:jc w:val="both"/>
              <w:rPr>
                <w:rFonts w:asciiTheme="minorHAnsi" w:hAnsiTheme="minorHAnsi" w:eastAsiaTheme="minorEastAsia" w:cstheme="minorHAnsi"/>
                <w:b/>
                <w:bCs/>
                <w:sz w:val="18"/>
                <w:szCs w:val="18"/>
              </w:rPr>
            </w:pPr>
            <w:r>
              <w:rPr>
                <w:rFonts w:asciiTheme="minorHAnsi" w:hAnsiTheme="minorHAnsi" w:eastAsiaTheme="minorEastAsia" w:cstheme="minorHAnsi"/>
                <w:b/>
                <w:bCs/>
                <w:sz w:val="18"/>
                <w:szCs w:val="18"/>
              </w:rPr>
              <w:t xml:space="preserve">Pão de forma. </w:t>
            </w:r>
            <w:r>
              <w:rPr>
                <w:rFonts w:asciiTheme="minorHAnsi" w:hAnsiTheme="minorHAnsi" w:eastAsiaTheme="minorEastAsia" w:cstheme="minorHAnsi"/>
                <w:sz w:val="18"/>
                <w:szCs w:val="18"/>
              </w:rPr>
              <w:t>Produto produzido com farinha de trigo</w:t>
            </w:r>
            <w:r>
              <w:rPr>
                <w:rFonts w:asciiTheme="minorHAnsi" w:hAnsiTheme="minorHAnsi" w:eastAsiaTheme="minorEastAsia" w:cstheme="minorHAnsi"/>
                <w:b/>
                <w:bCs/>
                <w:sz w:val="18"/>
                <w:szCs w:val="18"/>
              </w:rPr>
              <w:t xml:space="preserve"> </w:t>
            </w:r>
            <w:r>
              <w:rPr>
                <w:rFonts w:asciiTheme="minorHAnsi" w:hAnsiTheme="minorHAnsi" w:eastAsiaTheme="minorEastAsia" w:cstheme="minorHAnsi"/>
                <w:sz w:val="18"/>
                <w:szCs w:val="18"/>
              </w:rPr>
              <w:t xml:space="preserve">especial fortificada. Peso médio por unidade, 500 gramas. Prazo mínimo de validade 5 dias. </w:t>
            </w:r>
            <w:r>
              <w:rPr>
                <w:sz w:val="18"/>
                <w:szCs w:val="18"/>
              </w:rPr>
              <w:t>(Tiragem mínima de 1 kg)</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460404</w:t>
            </w:r>
          </w:p>
        </w:tc>
        <w:tc>
          <w:tcPr>
            <w:tcW w:w="1276"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Unid. 500 G</w:t>
            </w:r>
          </w:p>
        </w:tc>
        <w:tc>
          <w:tcPr>
            <w:tcW w:w="1134"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440</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R$ 6,78</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R$ 2.983,20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60</w:t>
            </w:r>
          </w:p>
        </w:tc>
        <w:tc>
          <w:tcPr>
            <w:tcW w:w="7427" w:type="dxa"/>
            <w:shd w:val="clear" w:color="auto" w:fill="FFFFFF"/>
            <w:vAlign w:val="center"/>
          </w:tcPr>
          <w:p>
            <w:pPr>
              <w:autoSpaceDE w:val="0"/>
              <w:autoSpaceDN w:val="0"/>
              <w:adjustRightInd w:val="0"/>
              <w:jc w:val="both"/>
              <w:rPr>
                <w:rFonts w:asciiTheme="minorHAnsi" w:hAnsiTheme="minorHAnsi" w:eastAsiaTheme="minorEastAsia" w:cstheme="minorHAnsi"/>
                <w:sz w:val="18"/>
                <w:szCs w:val="18"/>
              </w:rPr>
            </w:pPr>
            <w:r>
              <w:rPr>
                <w:rFonts w:asciiTheme="minorHAnsi" w:hAnsiTheme="minorHAnsi" w:eastAsiaTheme="minorEastAsia" w:cstheme="minorHAnsi"/>
                <w:b/>
                <w:bCs/>
                <w:sz w:val="18"/>
                <w:szCs w:val="18"/>
              </w:rPr>
              <w:t xml:space="preserve">Refrigerante gelado. </w:t>
            </w:r>
            <w:r>
              <w:rPr>
                <w:rFonts w:asciiTheme="minorHAnsi" w:hAnsiTheme="minorHAnsi" w:eastAsiaTheme="minorEastAsia" w:cstheme="minorHAnsi"/>
                <w:sz w:val="18"/>
                <w:szCs w:val="18"/>
              </w:rPr>
              <w:t xml:space="preserve">Sabor de cola, limão, laranja e guaraná. Engarrafado em embalagem de 2 litros. Produto de primeira qualidade. </w:t>
            </w:r>
            <w:r>
              <w:rPr>
                <w:sz w:val="18"/>
                <w:szCs w:val="18"/>
              </w:rPr>
              <w:t>(Tiragem mínima de  4litro)</w:t>
            </w:r>
          </w:p>
        </w:tc>
        <w:tc>
          <w:tcPr>
            <w:tcW w:w="1134" w:type="dxa"/>
            <w:shd w:val="clear" w:color="auto" w:fill="FFFFFF"/>
          </w:tcPr>
          <w:p>
            <w:pPr>
              <w:pStyle w:val="54"/>
              <w:jc w:val="center"/>
              <w:rPr>
                <w:rFonts w:ascii="Calibri" w:hAnsi="Calibri"/>
                <w:sz w:val="18"/>
                <w:szCs w:val="18"/>
              </w:rPr>
            </w:pPr>
            <w:r>
              <w:rPr>
                <w:rFonts w:ascii="Calibri" w:hAnsi="Calibri"/>
                <w:sz w:val="18"/>
                <w:szCs w:val="18"/>
              </w:rPr>
              <w:t>BR0305351</w:t>
            </w:r>
          </w:p>
        </w:tc>
        <w:tc>
          <w:tcPr>
            <w:tcW w:w="1276"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Garrafa de 2 litros</w:t>
            </w:r>
          </w:p>
        </w:tc>
        <w:tc>
          <w:tcPr>
            <w:tcW w:w="1134" w:type="dxa"/>
            <w:shd w:val="clear" w:color="auto" w:fill="FFFFFF"/>
            <w:vAlign w:val="center"/>
          </w:tcPr>
          <w:p>
            <w:pPr>
              <w:pStyle w:val="54"/>
              <w:jc w:val="center"/>
              <w:rPr>
                <w:rFonts w:ascii="Calibri" w:hAnsi="Calibri"/>
                <w:sz w:val="18"/>
                <w:szCs w:val="18"/>
              </w:rPr>
            </w:pPr>
            <w:r>
              <w:rPr>
                <w:rFonts w:ascii="Calibri" w:hAnsi="Calibri"/>
                <w:sz w:val="18"/>
                <w:szCs w:val="18"/>
              </w:rPr>
              <w:t>150</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R$ 8,81</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R$ 1.323,00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800" w:type="dxa"/>
            <w:shd w:val="clear" w:color="auto" w:fill="FFFFFF"/>
            <w:vAlign w:val="center"/>
          </w:tcPr>
          <w:p>
            <w:pPr>
              <w:pStyle w:val="54"/>
              <w:jc w:val="center"/>
              <w:rPr>
                <w:rFonts w:hint="default" w:ascii="Calibri" w:hAnsi="Calibri"/>
                <w:sz w:val="18"/>
                <w:szCs w:val="18"/>
                <w:highlight w:val="none"/>
                <w:lang w:val="pt-BR"/>
              </w:rPr>
            </w:pPr>
            <w:r>
              <w:rPr>
                <w:rFonts w:hint="default" w:ascii="Calibri" w:hAnsi="Calibri"/>
                <w:sz w:val="18"/>
                <w:szCs w:val="18"/>
                <w:highlight w:val="none"/>
                <w:lang w:val="pt-BR"/>
              </w:rPr>
              <w:t>61</w:t>
            </w:r>
          </w:p>
        </w:tc>
        <w:tc>
          <w:tcPr>
            <w:tcW w:w="7427" w:type="dxa"/>
            <w:shd w:val="clear" w:color="auto" w:fill="FFFFFF"/>
            <w:vAlign w:val="center"/>
          </w:tcPr>
          <w:p>
            <w:pPr>
              <w:autoSpaceDE w:val="0"/>
              <w:autoSpaceDN w:val="0"/>
              <w:adjustRightInd w:val="0"/>
              <w:jc w:val="both"/>
              <w:rPr>
                <w:rFonts w:asciiTheme="minorHAnsi" w:hAnsiTheme="minorHAnsi" w:eastAsiaTheme="minorEastAsia" w:cstheme="minorHAnsi"/>
                <w:sz w:val="18"/>
                <w:szCs w:val="18"/>
                <w:highlight w:val="none"/>
              </w:rPr>
            </w:pPr>
            <w:r>
              <w:rPr>
                <w:rFonts w:asciiTheme="minorHAnsi" w:hAnsiTheme="minorHAnsi" w:eastAsiaTheme="minorEastAsia" w:cstheme="minorHAnsi"/>
                <w:b/>
                <w:bCs/>
                <w:sz w:val="18"/>
                <w:szCs w:val="18"/>
                <w:highlight w:val="none"/>
              </w:rPr>
              <w:t xml:space="preserve">Bolo Confeitado. </w:t>
            </w:r>
            <w:r>
              <w:rPr>
                <w:rFonts w:asciiTheme="minorHAnsi" w:hAnsiTheme="minorHAnsi" w:eastAsiaTheme="minorEastAsia" w:cstheme="minorHAnsi"/>
                <w:sz w:val="18"/>
                <w:szCs w:val="18"/>
                <w:highlight w:val="none"/>
              </w:rPr>
              <w:t xml:space="preserve">Bolo confeitado tipo de aniversário. Massa branca comum. Recheios: pode ser creme branco, beijinho ou doce de leite, com frutas (ameixa, abacaxi, morango). Cobertura Chantily </w:t>
            </w:r>
            <w:r>
              <w:rPr>
                <w:rFonts w:hint="default" w:asciiTheme="minorHAnsi" w:hAnsiTheme="minorHAnsi" w:eastAsiaTheme="minorEastAsia" w:cstheme="minorHAnsi"/>
                <w:sz w:val="18"/>
                <w:szCs w:val="18"/>
                <w:highlight w:val="none"/>
                <w:lang w:val="pt-BR"/>
              </w:rPr>
              <w:t>,</w:t>
            </w:r>
            <w:r>
              <w:rPr>
                <w:rFonts w:asciiTheme="minorHAnsi" w:hAnsiTheme="minorHAnsi" w:eastAsiaTheme="minorEastAsia" w:cstheme="minorHAnsi"/>
                <w:sz w:val="18"/>
                <w:szCs w:val="18"/>
                <w:highlight w:val="none"/>
              </w:rPr>
              <w:t xml:space="preserve"> enfeites</w:t>
            </w:r>
            <w:r>
              <w:rPr>
                <w:rFonts w:hint="default" w:asciiTheme="minorHAnsi" w:hAnsiTheme="minorHAnsi" w:eastAsiaTheme="minorEastAsia" w:cstheme="minorHAnsi"/>
                <w:sz w:val="18"/>
                <w:szCs w:val="18"/>
                <w:highlight w:val="none"/>
                <w:lang w:val="pt-BR"/>
              </w:rPr>
              <w:t xml:space="preserve"> e frutas</w:t>
            </w:r>
            <w:r>
              <w:rPr>
                <w:rFonts w:asciiTheme="minorHAnsi" w:hAnsiTheme="minorHAnsi" w:eastAsiaTheme="minorEastAsia" w:cstheme="minorHAnsi"/>
                <w:sz w:val="18"/>
                <w:szCs w:val="18"/>
                <w:highlight w:val="none"/>
              </w:rPr>
              <w:t xml:space="preserve">. </w:t>
            </w:r>
            <w:r>
              <w:rPr>
                <w:sz w:val="18"/>
                <w:szCs w:val="18"/>
                <w:highlight w:val="none"/>
              </w:rPr>
              <w:t>(Tiragem mínima de 2 kg)</w:t>
            </w:r>
          </w:p>
        </w:tc>
        <w:tc>
          <w:tcPr>
            <w:tcW w:w="1134" w:type="dxa"/>
            <w:shd w:val="clear" w:color="auto" w:fill="FFFFFF"/>
          </w:tcPr>
          <w:p>
            <w:pPr>
              <w:pStyle w:val="54"/>
              <w:jc w:val="center"/>
              <w:rPr>
                <w:rFonts w:ascii="Calibri" w:hAnsi="Calibri"/>
                <w:sz w:val="18"/>
                <w:szCs w:val="18"/>
              </w:rPr>
            </w:pPr>
          </w:p>
          <w:p>
            <w:pPr>
              <w:pStyle w:val="54"/>
              <w:jc w:val="center"/>
              <w:rPr>
                <w:rFonts w:ascii="Calibri" w:hAnsi="Calibri"/>
                <w:sz w:val="18"/>
                <w:szCs w:val="18"/>
              </w:rPr>
            </w:pPr>
          </w:p>
          <w:p>
            <w:pPr>
              <w:pStyle w:val="54"/>
              <w:jc w:val="center"/>
              <w:rPr>
                <w:rFonts w:ascii="Calibri" w:hAnsi="Calibri"/>
                <w:sz w:val="18"/>
                <w:szCs w:val="18"/>
              </w:rPr>
            </w:pPr>
          </w:p>
          <w:p>
            <w:pPr>
              <w:pStyle w:val="54"/>
              <w:jc w:val="center"/>
              <w:rPr>
                <w:rFonts w:ascii="Calibri" w:hAnsi="Calibri"/>
                <w:sz w:val="18"/>
                <w:szCs w:val="18"/>
              </w:rPr>
            </w:pPr>
            <w:r>
              <w:rPr>
                <w:rFonts w:ascii="Calibri" w:hAnsi="Calibri"/>
                <w:sz w:val="18"/>
                <w:szCs w:val="18"/>
              </w:rPr>
              <w:t>BR0298071</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ascii="Calibri" w:hAnsi="Calibri"/>
                <w:sz w:val="18"/>
                <w:szCs w:val="18"/>
              </w:rPr>
            </w:pPr>
            <w:r>
              <w:rPr>
                <w:rFonts w:ascii="Calibri" w:hAnsi="Calibri"/>
                <w:sz w:val="18"/>
                <w:szCs w:val="18"/>
              </w:rPr>
              <w:t>50</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R$ 40,20</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R$ 2.010,00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6"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62</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P</w:t>
            </w:r>
            <w:r>
              <w:rPr>
                <w:rFonts w:ascii="Calibri" w:hAnsi="Calibri"/>
                <w:sz w:val="18"/>
                <w:szCs w:val="18"/>
                <w:highlight w:val="none"/>
              </w:rPr>
              <w:t>resunto, tipo cozidos, ingredientes carne de porco, características adicionais, baixo teor de gordura, aplicação alimento para consumo humano. (Tiragem mínima de 10 kg)</w:t>
            </w:r>
          </w:p>
        </w:tc>
        <w:tc>
          <w:tcPr>
            <w:tcW w:w="1134" w:type="dxa"/>
            <w:shd w:val="clear" w:color="auto" w:fill="FFFFFF"/>
          </w:tcPr>
          <w:p>
            <w:pPr>
              <w:pStyle w:val="54"/>
              <w:jc w:val="center"/>
              <w:rPr>
                <w:rFonts w:ascii="Calibri" w:hAnsi="Calibri"/>
                <w:sz w:val="18"/>
                <w:szCs w:val="18"/>
              </w:rPr>
            </w:pPr>
          </w:p>
          <w:p>
            <w:pPr>
              <w:pStyle w:val="54"/>
              <w:jc w:val="center"/>
              <w:rPr>
                <w:rFonts w:ascii="Calibri" w:hAnsi="Calibri"/>
                <w:sz w:val="18"/>
                <w:szCs w:val="18"/>
              </w:rPr>
            </w:pPr>
          </w:p>
          <w:p>
            <w:pPr>
              <w:pStyle w:val="54"/>
              <w:jc w:val="center"/>
              <w:rPr>
                <w:rFonts w:ascii="Calibri" w:hAnsi="Calibri"/>
                <w:sz w:val="18"/>
                <w:szCs w:val="18"/>
              </w:rPr>
            </w:pPr>
            <w:r>
              <w:rPr>
                <w:rFonts w:ascii="Calibri" w:hAnsi="Calibri"/>
                <w:sz w:val="18"/>
                <w:szCs w:val="18"/>
              </w:rPr>
              <w:t>BR0447770</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 </w:t>
            </w:r>
          </w:p>
        </w:tc>
        <w:tc>
          <w:tcPr>
            <w:tcW w:w="1134" w:type="dxa"/>
            <w:shd w:val="clear" w:color="auto" w:fill="FFFFFF"/>
            <w:vAlign w:val="center"/>
          </w:tcPr>
          <w:p>
            <w:pPr>
              <w:pStyle w:val="54"/>
              <w:jc w:val="center"/>
              <w:rPr>
                <w:rFonts w:ascii="Calibri" w:hAnsi="Calibri"/>
                <w:sz w:val="18"/>
                <w:szCs w:val="18"/>
              </w:rPr>
            </w:pPr>
            <w:r>
              <w:rPr>
                <w:rFonts w:hint="default" w:ascii="Calibri" w:hAnsi="Calibri"/>
                <w:sz w:val="18"/>
                <w:szCs w:val="18"/>
                <w:lang w:val="pt-BR"/>
              </w:rPr>
              <w:t>15</w:t>
            </w:r>
            <w:r>
              <w:rPr>
                <w:rFonts w:ascii="Calibri" w:hAnsi="Calibri"/>
                <w:sz w:val="18"/>
                <w:szCs w:val="18"/>
              </w:rPr>
              <w:t>0</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R$ 24,23</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 xml:space="preserve">R$ 3.636,00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63</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Linguiça de carne suína, tipo toscana. Produto de primeira qualidade. Composição exclusivamente de carne suína, gordura e aditivos conforme normativa de embutidos do MAPA. Apresentação congelada. Validade mínima 9 meses. Características adicionais: rotulagem de acordo com os padrões do MAPA. Apresentação em embalagem a vácuo de 5 quilos. (Tiragem mínima de 10 kg)</w:t>
            </w:r>
          </w:p>
        </w:tc>
        <w:tc>
          <w:tcPr>
            <w:tcW w:w="1134" w:type="dxa"/>
            <w:shd w:val="clear" w:color="auto" w:fill="FFFFFF"/>
          </w:tcPr>
          <w:p>
            <w:pPr>
              <w:pStyle w:val="54"/>
              <w:jc w:val="center"/>
              <w:rPr>
                <w:rFonts w:ascii="Calibri" w:hAnsi="Calibri"/>
                <w:sz w:val="18"/>
                <w:szCs w:val="18"/>
              </w:rPr>
            </w:pPr>
          </w:p>
          <w:p>
            <w:pPr>
              <w:pStyle w:val="54"/>
              <w:jc w:val="center"/>
              <w:rPr>
                <w:rFonts w:ascii="Calibri" w:hAnsi="Calibri"/>
                <w:sz w:val="18"/>
                <w:szCs w:val="18"/>
              </w:rPr>
            </w:pPr>
          </w:p>
          <w:p>
            <w:pPr>
              <w:pStyle w:val="54"/>
              <w:jc w:val="center"/>
              <w:rPr>
                <w:rFonts w:ascii="Calibri" w:hAnsi="Calibri"/>
                <w:sz w:val="18"/>
                <w:szCs w:val="18"/>
              </w:rPr>
            </w:pPr>
          </w:p>
          <w:p>
            <w:pPr>
              <w:pStyle w:val="54"/>
              <w:jc w:val="center"/>
              <w:rPr>
                <w:rFonts w:ascii="Calibri" w:hAnsi="Calibri"/>
                <w:sz w:val="18"/>
                <w:szCs w:val="18"/>
              </w:rPr>
            </w:pPr>
          </w:p>
          <w:p>
            <w:pPr>
              <w:pStyle w:val="54"/>
              <w:jc w:val="center"/>
              <w:rPr>
                <w:rFonts w:ascii="Calibri" w:hAnsi="Calibri"/>
                <w:sz w:val="18"/>
                <w:szCs w:val="18"/>
              </w:rPr>
            </w:pPr>
          </w:p>
          <w:p>
            <w:pPr>
              <w:pStyle w:val="54"/>
              <w:jc w:val="center"/>
              <w:rPr>
                <w:rFonts w:ascii="Calibri" w:hAnsi="Calibri"/>
                <w:sz w:val="18"/>
                <w:szCs w:val="18"/>
              </w:rPr>
            </w:pPr>
            <w:r>
              <w:rPr>
                <w:rFonts w:ascii="Calibri" w:hAnsi="Calibri"/>
                <w:sz w:val="18"/>
                <w:szCs w:val="18"/>
              </w:rPr>
              <w:t>BR0447705</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ascii="Calibri" w:hAnsi="Calibri"/>
                <w:sz w:val="18"/>
                <w:szCs w:val="18"/>
              </w:rPr>
            </w:pPr>
            <w:r>
              <w:rPr>
                <w:rFonts w:ascii="Calibri" w:hAnsi="Calibri"/>
                <w:sz w:val="18"/>
                <w:szCs w:val="18"/>
              </w:rPr>
              <w:t>2000</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R$ 26,12</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R$ 52.260,00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64</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Carne de porco, tipo toucinho (bacon), apresentação defumado e cortado em cubos. Produto de primeira qualidade. Refrigerado. Validade Mínima 90 dias. Características adicionais: rotulagem de acordo com os padrões do MAPA. Apresentação em embalagem a vácuo de 1 quilo. (Tiragem mínima de 3 kg)</w:t>
            </w:r>
          </w:p>
        </w:tc>
        <w:tc>
          <w:tcPr>
            <w:tcW w:w="1134" w:type="dxa"/>
            <w:shd w:val="clear" w:color="auto" w:fill="FFFFFF"/>
          </w:tcPr>
          <w:p>
            <w:pPr>
              <w:pStyle w:val="54"/>
              <w:jc w:val="center"/>
              <w:rPr>
                <w:rFonts w:ascii="Calibri" w:hAnsi="Calibri"/>
                <w:sz w:val="18"/>
                <w:szCs w:val="18"/>
              </w:rPr>
            </w:pPr>
          </w:p>
          <w:p>
            <w:pPr>
              <w:pStyle w:val="54"/>
              <w:jc w:val="center"/>
              <w:rPr>
                <w:rFonts w:ascii="Calibri" w:hAnsi="Calibri"/>
                <w:sz w:val="18"/>
                <w:szCs w:val="18"/>
              </w:rPr>
            </w:pPr>
          </w:p>
          <w:p>
            <w:pPr>
              <w:pStyle w:val="54"/>
              <w:jc w:val="center"/>
              <w:rPr>
                <w:rFonts w:ascii="Calibri" w:hAnsi="Calibri"/>
                <w:sz w:val="18"/>
                <w:szCs w:val="18"/>
              </w:rPr>
            </w:pPr>
          </w:p>
          <w:p>
            <w:pPr>
              <w:pStyle w:val="54"/>
              <w:jc w:val="center"/>
              <w:rPr>
                <w:rFonts w:ascii="Calibri" w:hAnsi="Calibri"/>
                <w:sz w:val="18"/>
                <w:szCs w:val="18"/>
              </w:rPr>
            </w:pPr>
          </w:p>
          <w:p>
            <w:pPr>
              <w:pStyle w:val="54"/>
              <w:jc w:val="center"/>
              <w:rPr>
                <w:rFonts w:ascii="Calibri" w:hAnsi="Calibri"/>
                <w:sz w:val="18"/>
                <w:szCs w:val="18"/>
              </w:rPr>
            </w:pPr>
            <w:r>
              <w:rPr>
                <w:rFonts w:ascii="Calibri" w:hAnsi="Calibri"/>
                <w:sz w:val="18"/>
                <w:szCs w:val="18"/>
              </w:rPr>
              <w:t>BR0447664</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ascii="Calibri" w:hAnsi="Calibri"/>
                <w:sz w:val="18"/>
                <w:szCs w:val="18"/>
              </w:rPr>
            </w:pPr>
            <w:r>
              <w:rPr>
                <w:rFonts w:hint="default" w:ascii="Calibri" w:hAnsi="Calibri"/>
                <w:sz w:val="18"/>
                <w:szCs w:val="18"/>
                <w:lang w:val="pt-BR"/>
              </w:rPr>
              <w:t>6</w:t>
            </w:r>
            <w:r>
              <w:rPr>
                <w:rFonts w:ascii="Calibri" w:hAnsi="Calibri"/>
                <w:sz w:val="18"/>
                <w:szCs w:val="18"/>
              </w:rPr>
              <w:t>00</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R$ 38,65</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R$ 23.196,00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65</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Linguiça de carne suína, tipo calabreza. Produto de primeira qualidade. Composição exclusivamente de carne suína, gordura e aditivos conforme normativa de embutidos do MAPA. Apresentação congelada. Validade mínima 9 meses. Características adicionais: rotulagem de acordo com os padrões do MAPA. Apresentação em embalagem a vácuo de 5 quilos. (Tiragem mínima de 10 kg)</w:t>
            </w:r>
          </w:p>
        </w:tc>
        <w:tc>
          <w:tcPr>
            <w:tcW w:w="1134" w:type="dxa"/>
            <w:shd w:val="clear" w:color="auto" w:fill="FFFFFF"/>
          </w:tcPr>
          <w:p>
            <w:pPr>
              <w:pStyle w:val="54"/>
              <w:jc w:val="center"/>
              <w:rPr>
                <w:rFonts w:ascii="Calibri" w:hAnsi="Calibri"/>
                <w:sz w:val="18"/>
                <w:szCs w:val="18"/>
              </w:rPr>
            </w:pPr>
          </w:p>
          <w:p>
            <w:pPr>
              <w:pStyle w:val="54"/>
              <w:jc w:val="center"/>
              <w:rPr>
                <w:rFonts w:ascii="Calibri" w:hAnsi="Calibri"/>
                <w:sz w:val="18"/>
                <w:szCs w:val="18"/>
              </w:rPr>
            </w:pPr>
          </w:p>
          <w:p>
            <w:pPr>
              <w:pStyle w:val="54"/>
              <w:jc w:val="center"/>
              <w:rPr>
                <w:rFonts w:ascii="Calibri" w:hAnsi="Calibri"/>
                <w:sz w:val="18"/>
                <w:szCs w:val="18"/>
              </w:rPr>
            </w:pPr>
          </w:p>
          <w:p>
            <w:pPr>
              <w:pStyle w:val="54"/>
              <w:jc w:val="center"/>
              <w:rPr>
                <w:rFonts w:ascii="Calibri" w:hAnsi="Calibri"/>
                <w:sz w:val="18"/>
                <w:szCs w:val="18"/>
              </w:rPr>
            </w:pPr>
          </w:p>
          <w:p>
            <w:pPr>
              <w:pStyle w:val="54"/>
              <w:jc w:val="center"/>
              <w:rPr>
                <w:rFonts w:ascii="Calibri" w:hAnsi="Calibri"/>
                <w:sz w:val="18"/>
                <w:szCs w:val="18"/>
              </w:rPr>
            </w:pPr>
          </w:p>
          <w:p>
            <w:pPr>
              <w:pStyle w:val="54"/>
              <w:jc w:val="center"/>
              <w:rPr>
                <w:rFonts w:ascii="Calibri" w:hAnsi="Calibri"/>
                <w:sz w:val="18"/>
                <w:szCs w:val="18"/>
              </w:rPr>
            </w:pPr>
            <w:r>
              <w:rPr>
                <w:rFonts w:ascii="Calibri" w:hAnsi="Calibri"/>
                <w:sz w:val="18"/>
                <w:szCs w:val="18"/>
              </w:rPr>
              <w:t>BR0447702</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ascii="Calibri" w:hAnsi="Calibri"/>
                <w:sz w:val="18"/>
                <w:szCs w:val="18"/>
              </w:rPr>
            </w:pPr>
            <w:r>
              <w:rPr>
                <w:rFonts w:hint="default" w:ascii="Calibri" w:hAnsi="Calibri"/>
                <w:sz w:val="18"/>
                <w:szCs w:val="18"/>
                <w:lang w:val="pt-BR"/>
              </w:rPr>
              <w:t>6</w:t>
            </w:r>
            <w:r>
              <w:rPr>
                <w:rFonts w:ascii="Calibri" w:hAnsi="Calibri"/>
                <w:sz w:val="18"/>
                <w:szCs w:val="18"/>
              </w:rPr>
              <w:t>00</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R$ 30,90</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R$ 18.540,00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6" w:hRule="atLeast"/>
        </w:trPr>
        <w:tc>
          <w:tcPr>
            <w:tcW w:w="800" w:type="dxa"/>
            <w:shd w:val="clear" w:color="auto" w:fill="FFFFFF"/>
            <w:vAlign w:val="center"/>
          </w:tcPr>
          <w:p>
            <w:pPr>
              <w:pStyle w:val="54"/>
              <w:jc w:val="center"/>
              <w:rPr>
                <w:rFonts w:hint="default" w:ascii="Calibri" w:hAnsi="Calibri"/>
                <w:sz w:val="18"/>
                <w:szCs w:val="18"/>
                <w:highlight w:val="none"/>
                <w:lang w:val="pt-BR"/>
              </w:rPr>
            </w:pPr>
            <w:r>
              <w:rPr>
                <w:rFonts w:hint="default" w:ascii="Calibri" w:hAnsi="Calibri"/>
                <w:sz w:val="18"/>
                <w:szCs w:val="18"/>
                <w:highlight w:val="none"/>
                <w:lang w:val="pt-BR"/>
              </w:rPr>
              <w:t>66</w:t>
            </w:r>
          </w:p>
        </w:tc>
        <w:tc>
          <w:tcPr>
            <w:tcW w:w="7427" w:type="dxa"/>
            <w:shd w:val="clear" w:color="auto" w:fill="FFFFFF"/>
            <w:vAlign w:val="center"/>
          </w:tcPr>
          <w:p>
            <w:pPr>
              <w:pStyle w:val="54"/>
              <w:jc w:val="both"/>
              <w:rPr>
                <w:rFonts w:ascii="Calibri" w:hAnsi="Calibri"/>
                <w:sz w:val="18"/>
                <w:szCs w:val="18"/>
                <w:highlight w:val="none"/>
              </w:rPr>
            </w:pPr>
            <w:r>
              <w:rPr>
                <w:rFonts w:ascii="Calibri" w:hAnsi="Calibri"/>
                <w:sz w:val="18"/>
                <w:szCs w:val="18"/>
                <w:highlight w:val="none"/>
              </w:rPr>
              <w:t>S</w:t>
            </w:r>
            <w:r>
              <w:rPr>
                <w:rFonts w:ascii="Calibri" w:hAnsi="Calibri"/>
                <w:color w:val="auto"/>
                <w:sz w:val="18"/>
                <w:szCs w:val="18"/>
                <w:highlight w:val="none"/>
              </w:rPr>
              <w:t>alame, tipo italiano, ingredientes carne suína, apresentação peça inteira, prazo validade mínimo de 3 meses a partir da entrega. (Tiragem mínima de 5 kg)</w:t>
            </w:r>
          </w:p>
        </w:tc>
        <w:tc>
          <w:tcPr>
            <w:tcW w:w="1134" w:type="dxa"/>
            <w:shd w:val="clear" w:color="auto" w:fill="FFFFFF"/>
          </w:tcPr>
          <w:p>
            <w:pPr>
              <w:pStyle w:val="54"/>
              <w:jc w:val="center"/>
              <w:rPr>
                <w:rFonts w:ascii="Calibri" w:hAnsi="Calibri"/>
                <w:sz w:val="18"/>
                <w:szCs w:val="18"/>
              </w:rPr>
            </w:pPr>
          </w:p>
          <w:p>
            <w:pPr>
              <w:pStyle w:val="54"/>
              <w:jc w:val="center"/>
              <w:rPr>
                <w:rFonts w:ascii="Calibri" w:hAnsi="Calibri"/>
                <w:sz w:val="18"/>
                <w:szCs w:val="18"/>
              </w:rPr>
            </w:pPr>
          </w:p>
          <w:p>
            <w:pPr>
              <w:pStyle w:val="54"/>
              <w:jc w:val="center"/>
              <w:rPr>
                <w:rFonts w:ascii="Calibri" w:hAnsi="Calibri"/>
                <w:sz w:val="18"/>
                <w:szCs w:val="18"/>
              </w:rPr>
            </w:pPr>
            <w:r>
              <w:rPr>
                <w:rFonts w:ascii="Calibri" w:hAnsi="Calibri"/>
                <w:sz w:val="18"/>
                <w:szCs w:val="18"/>
              </w:rPr>
              <w:t>BR0447877</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ascii="Calibri" w:hAnsi="Calibri"/>
                <w:sz w:val="18"/>
                <w:szCs w:val="18"/>
              </w:rPr>
            </w:pPr>
            <w:r>
              <w:rPr>
                <w:rFonts w:ascii="Calibri" w:hAnsi="Calibri"/>
                <w:sz w:val="18"/>
                <w:szCs w:val="18"/>
              </w:rPr>
              <w:t>150</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R$ 73,23</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R$ 10.986,00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67</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Abóbora in-natura, nome abóbora in - natura espécie: cabotiã. (Tiragem mínima de 3 kg)</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463748</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ascii="Calibri" w:hAnsi="Calibri"/>
                <w:sz w:val="18"/>
                <w:szCs w:val="18"/>
              </w:rPr>
            </w:pPr>
            <w:r>
              <w:rPr>
                <w:rFonts w:hint="default" w:ascii="Calibri" w:hAnsi="Calibri"/>
                <w:sz w:val="18"/>
                <w:szCs w:val="18"/>
                <w:lang w:val="pt-BR"/>
              </w:rPr>
              <w:t>1</w:t>
            </w:r>
            <w:r>
              <w:rPr>
                <w:rFonts w:ascii="Calibri" w:hAnsi="Calibri"/>
                <w:sz w:val="18"/>
                <w:szCs w:val="18"/>
              </w:rPr>
              <w:t>500</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R$ 4,92</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R$ 7.380,00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68</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Cebola in natura, uso culinário, tipo amarela. (Tiragem mínima de 3 kg)</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463782</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750</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R$ 5,89</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R$ 4.417,50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69</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 xml:space="preserve">Chuchu in natura, variedade verde, espécie comum. (Tiragem mínima de 3 kg) </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463778</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400</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R$ 3,49</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R$ 1.396,00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70</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 xml:space="preserve">Fruta in natura, tipo abacaxi, espécie pérola. (Tiragem mínima de 3 kg) </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464374</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ascii="Calibri" w:hAnsi="Calibri"/>
                <w:sz w:val="18"/>
                <w:szCs w:val="18"/>
              </w:rPr>
            </w:pPr>
            <w:r>
              <w:rPr>
                <w:rFonts w:hint="default" w:ascii="Calibri" w:hAnsi="Calibri"/>
                <w:sz w:val="18"/>
                <w:szCs w:val="18"/>
                <w:lang w:val="pt-BR"/>
              </w:rPr>
              <w:t>75</w:t>
            </w:r>
            <w:r>
              <w:rPr>
                <w:rFonts w:ascii="Calibri" w:hAnsi="Calibri"/>
                <w:sz w:val="18"/>
                <w:szCs w:val="18"/>
              </w:rPr>
              <w:t>0</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R$ 4,89</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R$ 3.675,00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71</w:t>
            </w:r>
          </w:p>
        </w:tc>
        <w:tc>
          <w:tcPr>
            <w:tcW w:w="7427" w:type="dxa"/>
            <w:shd w:val="clear" w:color="auto" w:fill="FFFFFF"/>
            <w:vAlign w:val="center"/>
          </w:tcPr>
          <w:p>
            <w:pPr>
              <w:pStyle w:val="54"/>
              <w:jc w:val="both"/>
              <w:rPr>
                <w:rFonts w:ascii="Calibri" w:hAnsi="Calibri"/>
                <w:color w:val="auto"/>
                <w:sz w:val="18"/>
                <w:szCs w:val="18"/>
                <w:highlight w:val="none"/>
              </w:rPr>
            </w:pPr>
            <w:r>
              <w:rPr>
                <w:rFonts w:ascii="Calibri" w:hAnsi="Calibri"/>
                <w:color w:val="auto"/>
                <w:sz w:val="18"/>
                <w:szCs w:val="18"/>
                <w:highlight w:val="none"/>
              </w:rPr>
              <w:t>Fruta in natura, tipo banana, espécie da terra. (Tiragem mínima de 3 kg)</w:t>
            </w:r>
          </w:p>
        </w:tc>
        <w:tc>
          <w:tcPr>
            <w:tcW w:w="1134" w:type="dxa"/>
            <w:shd w:val="clear" w:color="auto" w:fill="FFFFFF"/>
          </w:tcPr>
          <w:p>
            <w:pPr>
              <w:pStyle w:val="54"/>
              <w:jc w:val="center"/>
              <w:rPr>
                <w:rFonts w:hint="default" w:ascii="Calibri" w:hAnsi="Calibri"/>
                <w:color w:val="auto"/>
                <w:sz w:val="18"/>
                <w:szCs w:val="18"/>
                <w:highlight w:val="none"/>
                <w:lang w:val="pt-BR"/>
              </w:rPr>
            </w:pPr>
            <w:r>
              <w:rPr>
                <w:rFonts w:ascii="Calibri" w:hAnsi="Calibri"/>
                <w:color w:val="auto"/>
                <w:sz w:val="18"/>
                <w:szCs w:val="18"/>
                <w:highlight w:val="none"/>
              </w:rPr>
              <w:t>BR0</w:t>
            </w:r>
            <w:r>
              <w:rPr>
                <w:rFonts w:hint="default" w:ascii="Calibri" w:hAnsi="Calibri"/>
                <w:color w:val="auto"/>
                <w:sz w:val="18"/>
                <w:szCs w:val="18"/>
                <w:highlight w:val="none"/>
                <w:lang w:val="pt-BR"/>
              </w:rPr>
              <w:t>464377</w:t>
            </w:r>
          </w:p>
        </w:tc>
        <w:tc>
          <w:tcPr>
            <w:tcW w:w="1276" w:type="dxa"/>
            <w:shd w:val="clear" w:color="auto" w:fill="FFFFFF"/>
            <w:vAlign w:val="center"/>
          </w:tcPr>
          <w:p>
            <w:pPr>
              <w:pStyle w:val="54"/>
              <w:jc w:val="center"/>
              <w:rPr>
                <w:rFonts w:ascii="Calibri" w:hAnsi="Calibri"/>
                <w:color w:val="auto"/>
                <w:sz w:val="18"/>
                <w:szCs w:val="18"/>
                <w:highlight w:val="none"/>
              </w:rPr>
            </w:pPr>
            <w:r>
              <w:rPr>
                <w:rFonts w:ascii="Calibri" w:hAnsi="Calibri"/>
                <w:color w:val="auto"/>
                <w:sz w:val="18"/>
                <w:szCs w:val="18"/>
                <w:highlight w:val="none"/>
              </w:rPr>
              <w:t>KG</w:t>
            </w:r>
          </w:p>
        </w:tc>
        <w:tc>
          <w:tcPr>
            <w:tcW w:w="1134" w:type="dxa"/>
            <w:shd w:val="clear" w:color="auto" w:fill="FFFFFF"/>
            <w:vAlign w:val="center"/>
          </w:tcPr>
          <w:p>
            <w:pPr>
              <w:pStyle w:val="54"/>
              <w:jc w:val="center"/>
              <w:rPr>
                <w:rFonts w:ascii="Calibri" w:hAnsi="Calibri"/>
                <w:color w:val="auto"/>
                <w:sz w:val="18"/>
                <w:szCs w:val="18"/>
                <w:highlight w:val="none"/>
              </w:rPr>
            </w:pPr>
            <w:r>
              <w:rPr>
                <w:rFonts w:hint="default" w:ascii="Calibri" w:hAnsi="Calibri"/>
                <w:color w:val="auto"/>
                <w:sz w:val="18"/>
                <w:szCs w:val="18"/>
                <w:highlight w:val="none"/>
                <w:lang w:val="pt-BR"/>
              </w:rPr>
              <w:t>75</w:t>
            </w:r>
            <w:r>
              <w:rPr>
                <w:rFonts w:ascii="Calibri" w:hAnsi="Calibri"/>
                <w:color w:val="auto"/>
                <w:sz w:val="18"/>
                <w:szCs w:val="18"/>
                <w:highlight w:val="none"/>
              </w:rPr>
              <w:t>0</w:t>
            </w:r>
          </w:p>
        </w:tc>
        <w:tc>
          <w:tcPr>
            <w:tcW w:w="1701" w:type="dxa"/>
            <w:shd w:val="clear" w:color="auto" w:fill="FFFFFF"/>
          </w:tcPr>
          <w:p>
            <w:pPr>
              <w:jc w:val="center"/>
              <w:rPr>
                <w:rFonts w:hint="default" w:asciiTheme="minorHAnsi" w:hAnsiTheme="minorHAnsi"/>
                <w:color w:val="auto"/>
                <w:sz w:val="18"/>
                <w:szCs w:val="18"/>
                <w:highlight w:val="none"/>
                <w:lang w:val="pt-BR"/>
              </w:rPr>
            </w:pPr>
            <w:r>
              <w:rPr>
                <w:rFonts w:hint="default" w:asciiTheme="minorHAnsi" w:hAnsiTheme="minorHAnsi"/>
                <w:color w:val="auto"/>
                <w:sz w:val="18"/>
                <w:szCs w:val="18"/>
                <w:highlight w:val="none"/>
                <w:lang w:val="pt-BR"/>
              </w:rPr>
              <w:t>R$ 8,02</w:t>
            </w:r>
          </w:p>
        </w:tc>
        <w:tc>
          <w:tcPr>
            <w:tcW w:w="1701" w:type="dxa"/>
            <w:shd w:val="clear" w:color="auto" w:fill="FFFFFF"/>
          </w:tcPr>
          <w:p>
            <w:pPr>
              <w:jc w:val="center"/>
              <w:rPr>
                <w:rFonts w:hint="default" w:asciiTheme="minorHAnsi" w:hAnsiTheme="minorHAnsi"/>
                <w:color w:val="auto"/>
                <w:sz w:val="18"/>
                <w:szCs w:val="18"/>
                <w:highlight w:val="none"/>
                <w:lang w:val="pt-BR"/>
              </w:rPr>
            </w:pPr>
            <w:r>
              <w:rPr>
                <w:rFonts w:hint="default" w:asciiTheme="minorHAnsi" w:hAnsiTheme="minorHAnsi"/>
                <w:color w:val="auto"/>
                <w:sz w:val="18"/>
                <w:szCs w:val="18"/>
                <w:highlight w:val="none"/>
                <w:lang w:val="pt-BR"/>
              </w:rPr>
              <w:t>R$ 6.022,50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72</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Fruta in natura, tipo banana, espécie maçã. (Tiragem mínima de 3 kg)</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highlight w:val="none"/>
              </w:rPr>
              <w:t>BR</w:t>
            </w:r>
            <w:r>
              <w:rPr>
                <w:rFonts w:hint="default" w:ascii="Calibri" w:hAnsi="Calibri"/>
                <w:sz w:val="18"/>
                <w:szCs w:val="18"/>
                <w:highlight w:val="none"/>
                <w:lang w:val="pt-BR"/>
              </w:rPr>
              <w:t>0464376</w:t>
            </w:r>
          </w:p>
        </w:tc>
        <w:tc>
          <w:tcPr>
            <w:tcW w:w="1276" w:type="dxa"/>
            <w:shd w:val="clear" w:color="auto" w:fill="FFFFFF"/>
            <w:vAlign w:val="center"/>
          </w:tcPr>
          <w:p>
            <w:pPr>
              <w:pStyle w:val="54"/>
              <w:jc w:val="center"/>
              <w:rPr>
                <w:rFonts w:ascii="Calibri" w:hAnsi="Calibri"/>
                <w:color w:val="auto"/>
                <w:sz w:val="18"/>
                <w:szCs w:val="18"/>
              </w:rPr>
            </w:pPr>
            <w:r>
              <w:rPr>
                <w:rFonts w:ascii="Calibri" w:hAnsi="Calibri"/>
                <w:color w:val="auto"/>
                <w:sz w:val="18"/>
                <w:szCs w:val="18"/>
              </w:rPr>
              <w:t>KG</w:t>
            </w:r>
          </w:p>
        </w:tc>
        <w:tc>
          <w:tcPr>
            <w:tcW w:w="1134" w:type="dxa"/>
            <w:shd w:val="clear" w:color="auto" w:fill="FFFFFF"/>
            <w:vAlign w:val="center"/>
          </w:tcPr>
          <w:p>
            <w:pPr>
              <w:pStyle w:val="54"/>
              <w:jc w:val="center"/>
              <w:rPr>
                <w:rFonts w:ascii="Calibri" w:hAnsi="Calibri"/>
                <w:color w:val="auto"/>
                <w:sz w:val="18"/>
                <w:szCs w:val="18"/>
              </w:rPr>
            </w:pPr>
            <w:r>
              <w:rPr>
                <w:rFonts w:ascii="Calibri" w:hAnsi="Calibri"/>
                <w:color w:val="auto"/>
                <w:sz w:val="18"/>
                <w:szCs w:val="18"/>
              </w:rPr>
              <w:t>600</w:t>
            </w:r>
          </w:p>
        </w:tc>
        <w:tc>
          <w:tcPr>
            <w:tcW w:w="1701" w:type="dxa"/>
            <w:shd w:val="clear" w:color="auto" w:fill="FFFFFF"/>
          </w:tcPr>
          <w:p>
            <w:pPr>
              <w:jc w:val="center"/>
              <w:rPr>
                <w:rFonts w:hint="default" w:asciiTheme="minorHAnsi" w:hAnsiTheme="minorHAnsi"/>
                <w:color w:val="auto"/>
                <w:sz w:val="18"/>
                <w:szCs w:val="18"/>
                <w:lang w:val="pt-BR"/>
              </w:rPr>
            </w:pPr>
            <w:r>
              <w:rPr>
                <w:rFonts w:hint="default" w:asciiTheme="minorHAnsi" w:hAnsiTheme="minorHAnsi"/>
                <w:color w:val="auto"/>
                <w:sz w:val="18"/>
                <w:szCs w:val="18"/>
                <w:lang w:val="pt-BR"/>
              </w:rPr>
              <w:t>R$ 7,38</w:t>
            </w:r>
          </w:p>
        </w:tc>
        <w:tc>
          <w:tcPr>
            <w:tcW w:w="1701" w:type="dxa"/>
            <w:shd w:val="clear" w:color="auto" w:fill="FFFFFF"/>
          </w:tcPr>
          <w:p>
            <w:pPr>
              <w:jc w:val="center"/>
              <w:rPr>
                <w:rFonts w:hint="default" w:asciiTheme="minorHAnsi" w:hAnsiTheme="minorHAnsi"/>
                <w:color w:val="auto"/>
                <w:sz w:val="18"/>
                <w:szCs w:val="18"/>
                <w:lang w:val="pt-BR"/>
              </w:rPr>
            </w:pPr>
            <w:r>
              <w:rPr>
                <w:rFonts w:hint="default" w:asciiTheme="minorHAnsi" w:hAnsiTheme="minorHAnsi"/>
                <w:color w:val="auto"/>
                <w:sz w:val="18"/>
                <w:szCs w:val="18"/>
                <w:lang w:val="pt-BR"/>
              </w:rPr>
              <w:t>R$ 4.434,00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73</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Fruta in natura, tipo banana, espécie nanica. (Tiragem mínima de 3 kg)</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464380</w:t>
            </w:r>
          </w:p>
        </w:tc>
        <w:tc>
          <w:tcPr>
            <w:tcW w:w="1276" w:type="dxa"/>
            <w:shd w:val="clear" w:color="auto" w:fill="FFFFFF"/>
            <w:vAlign w:val="center"/>
          </w:tcPr>
          <w:p>
            <w:pPr>
              <w:pStyle w:val="54"/>
              <w:jc w:val="center"/>
              <w:rPr>
                <w:rFonts w:ascii="Calibri" w:hAnsi="Calibri"/>
                <w:color w:val="auto"/>
                <w:sz w:val="18"/>
                <w:szCs w:val="18"/>
              </w:rPr>
            </w:pPr>
            <w:r>
              <w:rPr>
                <w:rFonts w:ascii="Calibri" w:hAnsi="Calibri"/>
                <w:color w:val="auto"/>
                <w:sz w:val="18"/>
                <w:szCs w:val="18"/>
              </w:rPr>
              <w:t>KG</w:t>
            </w:r>
          </w:p>
        </w:tc>
        <w:tc>
          <w:tcPr>
            <w:tcW w:w="1134" w:type="dxa"/>
            <w:shd w:val="clear" w:color="auto" w:fill="FFFFFF"/>
            <w:vAlign w:val="center"/>
          </w:tcPr>
          <w:p>
            <w:pPr>
              <w:pStyle w:val="54"/>
              <w:jc w:val="center"/>
              <w:rPr>
                <w:rFonts w:ascii="Calibri" w:hAnsi="Calibri"/>
                <w:color w:val="auto"/>
                <w:sz w:val="18"/>
                <w:szCs w:val="18"/>
              </w:rPr>
            </w:pPr>
            <w:r>
              <w:rPr>
                <w:rFonts w:ascii="Calibri" w:hAnsi="Calibri"/>
                <w:color w:val="auto"/>
                <w:sz w:val="18"/>
                <w:szCs w:val="18"/>
              </w:rPr>
              <w:t>1</w:t>
            </w:r>
            <w:r>
              <w:rPr>
                <w:rFonts w:hint="default" w:ascii="Calibri" w:hAnsi="Calibri"/>
                <w:color w:val="auto"/>
                <w:sz w:val="18"/>
                <w:szCs w:val="18"/>
                <w:lang w:val="pt-BR"/>
              </w:rPr>
              <w:t>1</w:t>
            </w:r>
            <w:r>
              <w:rPr>
                <w:rFonts w:ascii="Calibri" w:hAnsi="Calibri"/>
                <w:color w:val="auto"/>
                <w:sz w:val="18"/>
                <w:szCs w:val="18"/>
              </w:rPr>
              <w:t>00</w:t>
            </w:r>
          </w:p>
        </w:tc>
        <w:tc>
          <w:tcPr>
            <w:tcW w:w="1701" w:type="dxa"/>
            <w:shd w:val="clear" w:color="auto" w:fill="FFFFFF"/>
          </w:tcPr>
          <w:p>
            <w:pPr>
              <w:jc w:val="center"/>
              <w:rPr>
                <w:rFonts w:hint="default" w:asciiTheme="minorHAnsi" w:hAnsiTheme="minorHAnsi"/>
                <w:color w:val="auto"/>
                <w:sz w:val="18"/>
                <w:szCs w:val="18"/>
                <w:lang w:val="pt-BR"/>
              </w:rPr>
            </w:pPr>
            <w:r>
              <w:rPr>
                <w:rFonts w:hint="default" w:asciiTheme="minorHAnsi" w:hAnsiTheme="minorHAnsi"/>
                <w:color w:val="auto"/>
                <w:sz w:val="18"/>
                <w:szCs w:val="18"/>
                <w:lang w:val="pt-BR"/>
              </w:rPr>
              <w:t>R$ 3,40</w:t>
            </w:r>
          </w:p>
        </w:tc>
        <w:tc>
          <w:tcPr>
            <w:tcW w:w="1701" w:type="dxa"/>
            <w:shd w:val="clear" w:color="auto" w:fill="FFFFFF"/>
          </w:tcPr>
          <w:p>
            <w:pPr>
              <w:jc w:val="center"/>
              <w:rPr>
                <w:rFonts w:hint="default" w:asciiTheme="minorHAnsi" w:hAnsiTheme="minorHAnsi"/>
                <w:color w:val="auto"/>
                <w:sz w:val="18"/>
                <w:szCs w:val="18"/>
                <w:lang w:val="pt-BR"/>
              </w:rPr>
            </w:pPr>
            <w:r>
              <w:rPr>
                <w:rFonts w:hint="default" w:asciiTheme="minorHAnsi" w:hAnsiTheme="minorHAnsi"/>
                <w:color w:val="auto"/>
                <w:sz w:val="18"/>
                <w:szCs w:val="18"/>
                <w:lang w:val="pt-BR"/>
              </w:rPr>
              <w:t>R$ 3.740,00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74</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Fruta in natura, tipo laranja, espécie pera. (Tiragem mínima de 3 kg)</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w:t>
            </w:r>
            <w:r>
              <w:rPr>
                <w:rFonts w:hint="default" w:ascii="Calibri" w:hAnsi="Calibri"/>
                <w:sz w:val="18"/>
                <w:szCs w:val="18"/>
                <w:lang w:val="pt-BR"/>
              </w:rPr>
              <w:t>0464393</w:t>
            </w:r>
          </w:p>
        </w:tc>
        <w:tc>
          <w:tcPr>
            <w:tcW w:w="1276" w:type="dxa"/>
            <w:shd w:val="clear" w:color="auto" w:fill="FFFFFF"/>
            <w:vAlign w:val="center"/>
          </w:tcPr>
          <w:p>
            <w:pPr>
              <w:pStyle w:val="54"/>
              <w:jc w:val="center"/>
              <w:rPr>
                <w:rFonts w:ascii="Calibri" w:hAnsi="Calibri"/>
                <w:color w:val="auto"/>
                <w:sz w:val="18"/>
                <w:szCs w:val="18"/>
              </w:rPr>
            </w:pPr>
            <w:r>
              <w:rPr>
                <w:rFonts w:ascii="Calibri" w:hAnsi="Calibri"/>
                <w:color w:val="auto"/>
                <w:sz w:val="18"/>
                <w:szCs w:val="18"/>
              </w:rPr>
              <w:t>KG</w:t>
            </w:r>
          </w:p>
        </w:tc>
        <w:tc>
          <w:tcPr>
            <w:tcW w:w="1134" w:type="dxa"/>
            <w:shd w:val="clear" w:color="auto" w:fill="FFFFFF"/>
            <w:vAlign w:val="center"/>
          </w:tcPr>
          <w:p>
            <w:pPr>
              <w:pStyle w:val="54"/>
              <w:jc w:val="center"/>
              <w:rPr>
                <w:rFonts w:ascii="Calibri" w:hAnsi="Calibri"/>
                <w:color w:val="auto"/>
                <w:sz w:val="18"/>
                <w:szCs w:val="18"/>
              </w:rPr>
            </w:pPr>
            <w:r>
              <w:rPr>
                <w:rFonts w:hint="default" w:ascii="Calibri" w:hAnsi="Calibri"/>
                <w:color w:val="auto"/>
                <w:sz w:val="18"/>
                <w:szCs w:val="18"/>
                <w:lang w:val="pt-BR"/>
              </w:rPr>
              <w:t>15</w:t>
            </w:r>
            <w:r>
              <w:rPr>
                <w:rFonts w:ascii="Calibri" w:hAnsi="Calibri"/>
                <w:color w:val="auto"/>
                <w:sz w:val="18"/>
                <w:szCs w:val="18"/>
              </w:rPr>
              <w:t>00</w:t>
            </w:r>
          </w:p>
        </w:tc>
        <w:tc>
          <w:tcPr>
            <w:tcW w:w="1701" w:type="dxa"/>
            <w:shd w:val="clear" w:color="auto" w:fill="FFFFFF"/>
          </w:tcPr>
          <w:p>
            <w:pPr>
              <w:jc w:val="center"/>
              <w:rPr>
                <w:rFonts w:hint="default" w:asciiTheme="minorHAnsi" w:hAnsiTheme="minorHAnsi"/>
                <w:color w:val="auto"/>
                <w:sz w:val="18"/>
                <w:szCs w:val="18"/>
                <w:lang w:val="pt-BR"/>
              </w:rPr>
            </w:pPr>
            <w:r>
              <w:rPr>
                <w:rFonts w:hint="default" w:asciiTheme="minorHAnsi" w:hAnsiTheme="minorHAnsi"/>
                <w:color w:val="auto"/>
                <w:sz w:val="18"/>
                <w:szCs w:val="18"/>
                <w:lang w:val="pt-BR"/>
              </w:rPr>
              <w:t>R$ 2,95</w:t>
            </w:r>
          </w:p>
        </w:tc>
        <w:tc>
          <w:tcPr>
            <w:tcW w:w="1701" w:type="dxa"/>
            <w:shd w:val="clear" w:color="auto" w:fill="FFFFFF"/>
          </w:tcPr>
          <w:p>
            <w:pPr>
              <w:jc w:val="center"/>
              <w:rPr>
                <w:rFonts w:hint="default" w:asciiTheme="minorHAnsi" w:hAnsiTheme="minorHAnsi"/>
                <w:color w:val="auto"/>
                <w:sz w:val="18"/>
                <w:szCs w:val="18"/>
                <w:lang w:val="pt-BR"/>
              </w:rPr>
            </w:pPr>
            <w:r>
              <w:rPr>
                <w:rFonts w:hint="default" w:asciiTheme="minorHAnsi" w:hAnsiTheme="minorHAnsi"/>
                <w:color w:val="auto"/>
                <w:sz w:val="18"/>
                <w:szCs w:val="18"/>
                <w:lang w:val="pt-BR"/>
              </w:rPr>
              <w:t>R$ 4.425,00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75</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 xml:space="preserve">Fruta in natura, tipo limão, espécie taiti. (Tiragem mínima de 3 kg) </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464398</w:t>
            </w:r>
          </w:p>
        </w:tc>
        <w:tc>
          <w:tcPr>
            <w:tcW w:w="1276" w:type="dxa"/>
            <w:shd w:val="clear" w:color="auto" w:fill="FFFFFF"/>
            <w:vAlign w:val="center"/>
          </w:tcPr>
          <w:p>
            <w:pPr>
              <w:pStyle w:val="54"/>
              <w:jc w:val="center"/>
              <w:rPr>
                <w:rFonts w:ascii="Calibri" w:hAnsi="Calibri"/>
                <w:color w:val="auto"/>
                <w:sz w:val="18"/>
                <w:szCs w:val="18"/>
              </w:rPr>
            </w:pPr>
            <w:r>
              <w:rPr>
                <w:rFonts w:ascii="Calibri" w:hAnsi="Calibri"/>
                <w:color w:val="auto"/>
                <w:sz w:val="18"/>
                <w:szCs w:val="18"/>
              </w:rPr>
              <w:t>KG</w:t>
            </w:r>
          </w:p>
        </w:tc>
        <w:tc>
          <w:tcPr>
            <w:tcW w:w="1134" w:type="dxa"/>
            <w:shd w:val="clear" w:color="auto" w:fill="FFFFFF"/>
            <w:vAlign w:val="center"/>
          </w:tcPr>
          <w:p>
            <w:pPr>
              <w:pStyle w:val="54"/>
              <w:jc w:val="center"/>
              <w:rPr>
                <w:rFonts w:ascii="Calibri" w:hAnsi="Calibri"/>
                <w:color w:val="auto"/>
                <w:sz w:val="18"/>
                <w:szCs w:val="18"/>
              </w:rPr>
            </w:pPr>
            <w:r>
              <w:rPr>
                <w:rFonts w:hint="default" w:ascii="Calibri" w:hAnsi="Calibri"/>
                <w:color w:val="auto"/>
                <w:sz w:val="18"/>
                <w:szCs w:val="18"/>
                <w:lang w:val="pt-BR"/>
              </w:rPr>
              <w:t>4</w:t>
            </w:r>
            <w:r>
              <w:rPr>
                <w:rFonts w:ascii="Calibri" w:hAnsi="Calibri"/>
                <w:color w:val="auto"/>
                <w:sz w:val="18"/>
                <w:szCs w:val="18"/>
              </w:rPr>
              <w:t>00</w:t>
            </w:r>
          </w:p>
        </w:tc>
        <w:tc>
          <w:tcPr>
            <w:tcW w:w="1701" w:type="dxa"/>
            <w:shd w:val="clear" w:color="auto" w:fill="FFFFFF"/>
          </w:tcPr>
          <w:p>
            <w:pPr>
              <w:jc w:val="center"/>
              <w:rPr>
                <w:rFonts w:hint="default" w:asciiTheme="minorHAnsi" w:hAnsiTheme="minorHAnsi"/>
                <w:color w:val="auto"/>
                <w:sz w:val="18"/>
                <w:szCs w:val="18"/>
                <w:lang w:val="pt-BR"/>
              </w:rPr>
            </w:pPr>
            <w:r>
              <w:rPr>
                <w:rFonts w:hint="default" w:asciiTheme="minorHAnsi" w:hAnsiTheme="minorHAnsi"/>
                <w:color w:val="auto"/>
                <w:sz w:val="18"/>
                <w:szCs w:val="18"/>
                <w:lang w:val="pt-BR"/>
              </w:rPr>
              <w:t>R$ 6,25</w:t>
            </w:r>
          </w:p>
        </w:tc>
        <w:tc>
          <w:tcPr>
            <w:tcW w:w="1701" w:type="dxa"/>
            <w:shd w:val="clear" w:color="auto" w:fill="FFFFFF"/>
          </w:tcPr>
          <w:p>
            <w:pPr>
              <w:jc w:val="center"/>
              <w:rPr>
                <w:rFonts w:hint="default" w:asciiTheme="minorHAnsi" w:hAnsiTheme="minorHAnsi"/>
                <w:color w:val="auto"/>
                <w:sz w:val="18"/>
                <w:szCs w:val="18"/>
                <w:lang w:val="pt-BR"/>
              </w:rPr>
            </w:pPr>
            <w:r>
              <w:rPr>
                <w:rFonts w:hint="default" w:asciiTheme="minorHAnsi" w:hAnsiTheme="minorHAnsi"/>
                <w:color w:val="auto"/>
                <w:sz w:val="18"/>
                <w:szCs w:val="18"/>
                <w:lang w:val="pt-BR"/>
              </w:rPr>
              <w:t>R$ 3.125,00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76</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Fruta in natura, tipo maçã, espécie nacional, aplicação alimentar. (Tiragem mínima de 3 kg)</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332551</w:t>
            </w:r>
          </w:p>
        </w:tc>
        <w:tc>
          <w:tcPr>
            <w:tcW w:w="1276" w:type="dxa"/>
            <w:shd w:val="clear" w:color="auto" w:fill="FFFFFF"/>
            <w:vAlign w:val="center"/>
          </w:tcPr>
          <w:p>
            <w:pPr>
              <w:pStyle w:val="54"/>
              <w:jc w:val="center"/>
              <w:rPr>
                <w:rFonts w:ascii="Calibri" w:hAnsi="Calibri"/>
                <w:color w:val="auto"/>
                <w:sz w:val="18"/>
                <w:szCs w:val="18"/>
              </w:rPr>
            </w:pPr>
            <w:r>
              <w:rPr>
                <w:rFonts w:ascii="Calibri" w:hAnsi="Calibri"/>
                <w:color w:val="auto"/>
                <w:sz w:val="18"/>
                <w:szCs w:val="18"/>
              </w:rPr>
              <w:t>KG</w:t>
            </w:r>
          </w:p>
        </w:tc>
        <w:tc>
          <w:tcPr>
            <w:tcW w:w="1134" w:type="dxa"/>
            <w:shd w:val="clear" w:color="auto" w:fill="FFFFFF"/>
            <w:vAlign w:val="center"/>
          </w:tcPr>
          <w:p>
            <w:pPr>
              <w:pStyle w:val="54"/>
              <w:jc w:val="center"/>
              <w:rPr>
                <w:rFonts w:ascii="Calibri" w:hAnsi="Calibri"/>
                <w:color w:val="auto"/>
                <w:sz w:val="18"/>
                <w:szCs w:val="18"/>
              </w:rPr>
            </w:pPr>
            <w:r>
              <w:rPr>
                <w:rFonts w:hint="default" w:ascii="Calibri" w:hAnsi="Calibri"/>
                <w:color w:val="auto"/>
                <w:sz w:val="18"/>
                <w:szCs w:val="18"/>
                <w:lang w:val="pt-BR"/>
              </w:rPr>
              <w:t>15</w:t>
            </w:r>
            <w:r>
              <w:rPr>
                <w:rFonts w:ascii="Calibri" w:hAnsi="Calibri"/>
                <w:color w:val="auto"/>
                <w:sz w:val="18"/>
                <w:szCs w:val="18"/>
              </w:rPr>
              <w:t>00</w:t>
            </w:r>
          </w:p>
        </w:tc>
        <w:tc>
          <w:tcPr>
            <w:tcW w:w="1701" w:type="dxa"/>
            <w:shd w:val="clear" w:color="auto" w:fill="FFFFFF"/>
          </w:tcPr>
          <w:p>
            <w:pPr>
              <w:jc w:val="center"/>
              <w:rPr>
                <w:rFonts w:hint="default" w:asciiTheme="minorHAnsi" w:hAnsiTheme="minorHAnsi"/>
                <w:color w:val="auto"/>
                <w:sz w:val="18"/>
                <w:szCs w:val="18"/>
                <w:lang w:val="pt-BR"/>
              </w:rPr>
            </w:pPr>
            <w:r>
              <w:rPr>
                <w:rFonts w:hint="default" w:asciiTheme="minorHAnsi" w:hAnsiTheme="minorHAnsi"/>
                <w:color w:val="auto"/>
                <w:sz w:val="18"/>
                <w:szCs w:val="18"/>
                <w:lang w:val="pt-BR"/>
              </w:rPr>
              <w:t>R$ 6,96</w:t>
            </w:r>
          </w:p>
        </w:tc>
        <w:tc>
          <w:tcPr>
            <w:tcW w:w="1701" w:type="dxa"/>
            <w:shd w:val="clear" w:color="auto" w:fill="FFFFFF"/>
          </w:tcPr>
          <w:p>
            <w:pPr>
              <w:jc w:val="center"/>
              <w:rPr>
                <w:rFonts w:hint="default" w:asciiTheme="minorHAnsi" w:hAnsiTheme="minorHAnsi"/>
                <w:color w:val="auto"/>
                <w:sz w:val="18"/>
                <w:szCs w:val="18"/>
                <w:lang w:val="pt-BR"/>
              </w:rPr>
            </w:pPr>
            <w:r>
              <w:rPr>
                <w:rFonts w:hint="default" w:asciiTheme="minorHAnsi" w:hAnsiTheme="minorHAnsi"/>
                <w:color w:val="auto"/>
                <w:sz w:val="18"/>
                <w:szCs w:val="18"/>
                <w:lang w:val="pt-BR"/>
              </w:rPr>
              <w:t>R$ 10.440,00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77</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Fruta in natura, tipo mamão, espécie formosa. (Tiragem mínima de 3 kg)</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464405</w:t>
            </w:r>
          </w:p>
        </w:tc>
        <w:tc>
          <w:tcPr>
            <w:tcW w:w="1276" w:type="dxa"/>
            <w:shd w:val="clear" w:color="auto" w:fill="FFFFFF"/>
            <w:vAlign w:val="center"/>
          </w:tcPr>
          <w:p>
            <w:pPr>
              <w:pStyle w:val="54"/>
              <w:jc w:val="center"/>
              <w:rPr>
                <w:rFonts w:ascii="Calibri" w:hAnsi="Calibri"/>
                <w:color w:val="auto"/>
                <w:sz w:val="18"/>
                <w:szCs w:val="18"/>
              </w:rPr>
            </w:pPr>
            <w:r>
              <w:rPr>
                <w:rFonts w:ascii="Calibri" w:hAnsi="Calibri"/>
                <w:color w:val="auto"/>
                <w:sz w:val="18"/>
                <w:szCs w:val="18"/>
              </w:rPr>
              <w:t>KG</w:t>
            </w:r>
          </w:p>
        </w:tc>
        <w:tc>
          <w:tcPr>
            <w:tcW w:w="1134" w:type="dxa"/>
            <w:shd w:val="clear" w:color="auto" w:fill="FFFFFF"/>
            <w:vAlign w:val="center"/>
          </w:tcPr>
          <w:p>
            <w:pPr>
              <w:pStyle w:val="54"/>
              <w:jc w:val="center"/>
              <w:rPr>
                <w:rFonts w:ascii="Calibri" w:hAnsi="Calibri"/>
                <w:color w:val="auto"/>
                <w:sz w:val="18"/>
                <w:szCs w:val="18"/>
              </w:rPr>
            </w:pPr>
            <w:r>
              <w:rPr>
                <w:rFonts w:hint="default" w:ascii="Calibri" w:hAnsi="Calibri"/>
                <w:color w:val="auto"/>
                <w:sz w:val="18"/>
                <w:szCs w:val="18"/>
                <w:lang w:val="pt-BR"/>
              </w:rPr>
              <w:t>4</w:t>
            </w:r>
            <w:r>
              <w:rPr>
                <w:rFonts w:ascii="Calibri" w:hAnsi="Calibri"/>
                <w:color w:val="auto"/>
                <w:sz w:val="18"/>
                <w:szCs w:val="18"/>
              </w:rPr>
              <w:t>00</w:t>
            </w:r>
          </w:p>
        </w:tc>
        <w:tc>
          <w:tcPr>
            <w:tcW w:w="1701" w:type="dxa"/>
            <w:shd w:val="clear" w:color="auto" w:fill="FFFFFF"/>
          </w:tcPr>
          <w:p>
            <w:pPr>
              <w:jc w:val="center"/>
              <w:rPr>
                <w:rFonts w:hint="default" w:asciiTheme="minorHAnsi" w:hAnsiTheme="minorHAnsi"/>
                <w:color w:val="auto"/>
                <w:sz w:val="18"/>
                <w:szCs w:val="18"/>
                <w:lang w:val="pt-BR"/>
              </w:rPr>
            </w:pPr>
            <w:r>
              <w:rPr>
                <w:rFonts w:hint="default" w:asciiTheme="minorHAnsi" w:hAnsiTheme="minorHAnsi"/>
                <w:color w:val="auto"/>
                <w:sz w:val="18"/>
                <w:szCs w:val="18"/>
                <w:lang w:val="pt-BR"/>
              </w:rPr>
              <w:t>R$ 4,40</w:t>
            </w:r>
          </w:p>
        </w:tc>
        <w:tc>
          <w:tcPr>
            <w:tcW w:w="1701" w:type="dxa"/>
            <w:shd w:val="clear" w:color="auto" w:fill="FFFFFF"/>
          </w:tcPr>
          <w:p>
            <w:pPr>
              <w:jc w:val="center"/>
              <w:rPr>
                <w:rFonts w:hint="default" w:asciiTheme="minorHAnsi" w:hAnsiTheme="minorHAnsi"/>
                <w:color w:val="auto"/>
                <w:sz w:val="18"/>
                <w:szCs w:val="18"/>
                <w:lang w:val="pt-BR"/>
              </w:rPr>
            </w:pPr>
            <w:r>
              <w:rPr>
                <w:rFonts w:hint="default" w:asciiTheme="minorHAnsi" w:hAnsiTheme="minorHAnsi"/>
                <w:color w:val="auto"/>
                <w:sz w:val="18"/>
                <w:szCs w:val="18"/>
                <w:lang w:val="pt-BR"/>
              </w:rPr>
              <w:t>R$ 1.764,00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78</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Fruta in natura, tipo melancia, espécie redonda, aplicação alimentar. (Tiragem mínima de 10 kg)</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464418</w:t>
            </w:r>
          </w:p>
        </w:tc>
        <w:tc>
          <w:tcPr>
            <w:tcW w:w="1276" w:type="dxa"/>
            <w:shd w:val="clear" w:color="auto" w:fill="FFFFFF"/>
            <w:vAlign w:val="center"/>
          </w:tcPr>
          <w:p>
            <w:pPr>
              <w:pStyle w:val="54"/>
              <w:jc w:val="center"/>
              <w:rPr>
                <w:rFonts w:ascii="Calibri" w:hAnsi="Calibri"/>
                <w:color w:val="auto"/>
                <w:sz w:val="18"/>
                <w:szCs w:val="18"/>
              </w:rPr>
            </w:pPr>
            <w:r>
              <w:rPr>
                <w:rFonts w:ascii="Calibri" w:hAnsi="Calibri"/>
                <w:color w:val="auto"/>
                <w:sz w:val="18"/>
                <w:szCs w:val="18"/>
              </w:rPr>
              <w:t>KG</w:t>
            </w:r>
          </w:p>
        </w:tc>
        <w:tc>
          <w:tcPr>
            <w:tcW w:w="1134" w:type="dxa"/>
            <w:shd w:val="clear" w:color="auto" w:fill="FFFFFF"/>
            <w:vAlign w:val="center"/>
          </w:tcPr>
          <w:p>
            <w:pPr>
              <w:pStyle w:val="54"/>
              <w:jc w:val="center"/>
              <w:rPr>
                <w:rFonts w:ascii="Calibri" w:hAnsi="Calibri"/>
                <w:color w:val="auto"/>
                <w:sz w:val="18"/>
                <w:szCs w:val="18"/>
              </w:rPr>
            </w:pPr>
            <w:r>
              <w:rPr>
                <w:rFonts w:hint="default" w:ascii="Calibri" w:hAnsi="Calibri"/>
                <w:color w:val="auto"/>
                <w:sz w:val="18"/>
                <w:szCs w:val="18"/>
                <w:lang w:val="pt-BR"/>
              </w:rPr>
              <w:t>15</w:t>
            </w:r>
            <w:r>
              <w:rPr>
                <w:rFonts w:ascii="Calibri" w:hAnsi="Calibri"/>
                <w:color w:val="auto"/>
                <w:sz w:val="18"/>
                <w:szCs w:val="18"/>
              </w:rPr>
              <w:t>00</w:t>
            </w:r>
          </w:p>
        </w:tc>
        <w:tc>
          <w:tcPr>
            <w:tcW w:w="1701" w:type="dxa"/>
            <w:shd w:val="clear" w:color="auto" w:fill="FFFFFF"/>
          </w:tcPr>
          <w:p>
            <w:pPr>
              <w:jc w:val="center"/>
              <w:rPr>
                <w:rFonts w:hint="default" w:asciiTheme="minorHAnsi" w:hAnsiTheme="minorHAnsi"/>
                <w:color w:val="auto"/>
                <w:sz w:val="18"/>
                <w:szCs w:val="18"/>
                <w:lang w:val="pt-BR"/>
              </w:rPr>
            </w:pPr>
            <w:r>
              <w:rPr>
                <w:rFonts w:hint="default" w:asciiTheme="minorHAnsi" w:hAnsiTheme="minorHAnsi"/>
                <w:color w:val="auto"/>
                <w:sz w:val="18"/>
                <w:szCs w:val="18"/>
                <w:lang w:val="pt-BR"/>
              </w:rPr>
              <w:t>R$ 2,43</w:t>
            </w:r>
          </w:p>
        </w:tc>
        <w:tc>
          <w:tcPr>
            <w:tcW w:w="1701" w:type="dxa"/>
            <w:shd w:val="clear" w:color="auto" w:fill="FFFFFF"/>
          </w:tcPr>
          <w:p>
            <w:pPr>
              <w:jc w:val="center"/>
              <w:rPr>
                <w:rFonts w:hint="default" w:asciiTheme="minorHAnsi" w:hAnsiTheme="minorHAnsi"/>
                <w:color w:val="auto"/>
                <w:sz w:val="18"/>
                <w:szCs w:val="18"/>
                <w:lang w:val="pt-BR"/>
              </w:rPr>
            </w:pPr>
            <w:r>
              <w:rPr>
                <w:rFonts w:hint="default" w:asciiTheme="minorHAnsi" w:hAnsiTheme="minorHAnsi"/>
                <w:color w:val="auto"/>
                <w:sz w:val="18"/>
                <w:szCs w:val="18"/>
                <w:lang w:val="pt-BR"/>
              </w:rPr>
              <w:t>R$ 3.645,00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79</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Fruta in natura, tipo melão, espécie amarelo, aplicação alimentar. (Tiragem mínima de 3 kg)</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464422</w:t>
            </w:r>
          </w:p>
        </w:tc>
        <w:tc>
          <w:tcPr>
            <w:tcW w:w="1276" w:type="dxa"/>
            <w:shd w:val="clear" w:color="auto" w:fill="FFFFFF"/>
            <w:vAlign w:val="center"/>
          </w:tcPr>
          <w:p>
            <w:pPr>
              <w:pStyle w:val="54"/>
              <w:jc w:val="center"/>
              <w:rPr>
                <w:rFonts w:ascii="Calibri" w:hAnsi="Calibri"/>
                <w:color w:val="auto"/>
                <w:sz w:val="18"/>
                <w:szCs w:val="18"/>
              </w:rPr>
            </w:pPr>
            <w:r>
              <w:rPr>
                <w:rFonts w:ascii="Calibri" w:hAnsi="Calibri"/>
                <w:color w:val="auto"/>
                <w:sz w:val="18"/>
                <w:szCs w:val="18"/>
              </w:rPr>
              <w:t>KG</w:t>
            </w:r>
          </w:p>
        </w:tc>
        <w:tc>
          <w:tcPr>
            <w:tcW w:w="1134" w:type="dxa"/>
            <w:shd w:val="clear" w:color="auto" w:fill="FFFFFF"/>
            <w:vAlign w:val="center"/>
          </w:tcPr>
          <w:p>
            <w:pPr>
              <w:pStyle w:val="54"/>
              <w:jc w:val="center"/>
              <w:rPr>
                <w:rFonts w:ascii="Calibri" w:hAnsi="Calibri"/>
                <w:color w:val="auto"/>
                <w:sz w:val="18"/>
                <w:szCs w:val="18"/>
              </w:rPr>
            </w:pPr>
            <w:r>
              <w:rPr>
                <w:rFonts w:hint="default" w:ascii="Calibri" w:hAnsi="Calibri"/>
                <w:color w:val="auto"/>
                <w:sz w:val="18"/>
                <w:szCs w:val="18"/>
                <w:lang w:val="pt-BR"/>
              </w:rPr>
              <w:t>75</w:t>
            </w:r>
            <w:r>
              <w:rPr>
                <w:rFonts w:ascii="Calibri" w:hAnsi="Calibri"/>
                <w:color w:val="auto"/>
                <w:sz w:val="18"/>
                <w:szCs w:val="18"/>
              </w:rPr>
              <w:t>0</w:t>
            </w:r>
          </w:p>
        </w:tc>
        <w:tc>
          <w:tcPr>
            <w:tcW w:w="1701" w:type="dxa"/>
            <w:shd w:val="clear" w:color="auto" w:fill="FFFFFF"/>
          </w:tcPr>
          <w:p>
            <w:pPr>
              <w:jc w:val="center"/>
              <w:rPr>
                <w:rFonts w:hint="default" w:asciiTheme="minorHAnsi" w:hAnsiTheme="minorHAnsi"/>
                <w:color w:val="auto"/>
                <w:sz w:val="18"/>
                <w:szCs w:val="18"/>
                <w:lang w:val="pt-BR"/>
              </w:rPr>
            </w:pPr>
            <w:r>
              <w:rPr>
                <w:rFonts w:hint="default" w:asciiTheme="minorHAnsi" w:hAnsiTheme="minorHAnsi"/>
                <w:color w:val="auto"/>
                <w:sz w:val="18"/>
                <w:szCs w:val="18"/>
                <w:lang w:val="pt-BR"/>
              </w:rPr>
              <w:t>R$ 5,16</w:t>
            </w:r>
          </w:p>
        </w:tc>
        <w:tc>
          <w:tcPr>
            <w:tcW w:w="1701" w:type="dxa"/>
            <w:shd w:val="clear" w:color="auto" w:fill="FFFFFF"/>
          </w:tcPr>
          <w:p>
            <w:pPr>
              <w:jc w:val="center"/>
              <w:rPr>
                <w:rFonts w:hint="default" w:asciiTheme="minorHAnsi" w:hAnsiTheme="minorHAnsi"/>
                <w:color w:val="auto"/>
                <w:sz w:val="18"/>
                <w:szCs w:val="18"/>
                <w:lang w:val="pt-BR"/>
              </w:rPr>
            </w:pPr>
            <w:r>
              <w:rPr>
                <w:rFonts w:hint="default" w:asciiTheme="minorHAnsi" w:hAnsiTheme="minorHAnsi"/>
                <w:color w:val="auto"/>
                <w:sz w:val="18"/>
                <w:szCs w:val="18"/>
                <w:lang w:val="pt-BR"/>
              </w:rPr>
              <w:t>R$ 3.877,50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80</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Fruta in natura, tipo tangerina, espécie ponkan. (Tiragem mínima de 3 kg)</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464436</w:t>
            </w:r>
          </w:p>
        </w:tc>
        <w:tc>
          <w:tcPr>
            <w:tcW w:w="1276" w:type="dxa"/>
            <w:shd w:val="clear" w:color="auto" w:fill="FFFFFF"/>
            <w:vAlign w:val="center"/>
          </w:tcPr>
          <w:p>
            <w:pPr>
              <w:pStyle w:val="54"/>
              <w:jc w:val="center"/>
              <w:rPr>
                <w:rFonts w:ascii="Calibri" w:hAnsi="Calibri"/>
                <w:color w:val="auto"/>
                <w:sz w:val="18"/>
                <w:szCs w:val="18"/>
              </w:rPr>
            </w:pPr>
            <w:r>
              <w:rPr>
                <w:rFonts w:ascii="Calibri" w:hAnsi="Calibri"/>
                <w:color w:val="auto"/>
                <w:sz w:val="18"/>
                <w:szCs w:val="18"/>
              </w:rPr>
              <w:t>KG</w:t>
            </w:r>
          </w:p>
        </w:tc>
        <w:tc>
          <w:tcPr>
            <w:tcW w:w="1134" w:type="dxa"/>
            <w:shd w:val="clear" w:color="auto" w:fill="FFFFFF"/>
            <w:vAlign w:val="center"/>
          </w:tcPr>
          <w:p>
            <w:pPr>
              <w:pStyle w:val="54"/>
              <w:jc w:val="center"/>
              <w:rPr>
                <w:rFonts w:ascii="Calibri" w:hAnsi="Calibri"/>
                <w:color w:val="auto"/>
                <w:sz w:val="18"/>
                <w:szCs w:val="18"/>
              </w:rPr>
            </w:pPr>
            <w:r>
              <w:rPr>
                <w:rFonts w:hint="default" w:ascii="Calibri" w:hAnsi="Calibri"/>
                <w:color w:val="auto"/>
                <w:sz w:val="18"/>
                <w:szCs w:val="18"/>
                <w:lang w:val="pt-BR"/>
              </w:rPr>
              <w:t>15</w:t>
            </w:r>
            <w:r>
              <w:rPr>
                <w:rFonts w:ascii="Calibri" w:hAnsi="Calibri"/>
                <w:color w:val="auto"/>
                <w:sz w:val="18"/>
                <w:szCs w:val="18"/>
              </w:rPr>
              <w:t>00</w:t>
            </w:r>
          </w:p>
        </w:tc>
        <w:tc>
          <w:tcPr>
            <w:tcW w:w="1701" w:type="dxa"/>
            <w:shd w:val="clear" w:color="auto" w:fill="FFFFFF"/>
          </w:tcPr>
          <w:p>
            <w:pPr>
              <w:jc w:val="center"/>
              <w:rPr>
                <w:rFonts w:hint="default" w:asciiTheme="minorHAnsi" w:hAnsiTheme="minorHAnsi"/>
                <w:color w:val="auto"/>
                <w:sz w:val="18"/>
                <w:szCs w:val="18"/>
                <w:lang w:val="pt-BR"/>
              </w:rPr>
            </w:pPr>
            <w:r>
              <w:rPr>
                <w:rFonts w:hint="default" w:asciiTheme="minorHAnsi" w:hAnsiTheme="minorHAnsi"/>
                <w:color w:val="auto"/>
                <w:sz w:val="18"/>
                <w:szCs w:val="18"/>
                <w:lang w:val="pt-BR"/>
              </w:rPr>
              <w:t>R$ 5,32</w:t>
            </w:r>
          </w:p>
        </w:tc>
        <w:tc>
          <w:tcPr>
            <w:tcW w:w="1701" w:type="dxa"/>
            <w:shd w:val="clear" w:color="auto" w:fill="FFFFFF"/>
          </w:tcPr>
          <w:p>
            <w:pPr>
              <w:jc w:val="center"/>
              <w:rPr>
                <w:rFonts w:hint="default" w:asciiTheme="minorHAnsi" w:hAnsiTheme="minorHAnsi"/>
                <w:color w:val="auto"/>
                <w:sz w:val="18"/>
                <w:szCs w:val="18"/>
                <w:lang w:val="pt-BR"/>
              </w:rPr>
            </w:pPr>
            <w:r>
              <w:rPr>
                <w:rFonts w:hint="default" w:asciiTheme="minorHAnsi" w:hAnsiTheme="minorHAnsi"/>
                <w:color w:val="auto"/>
                <w:sz w:val="18"/>
                <w:szCs w:val="18"/>
                <w:lang w:val="pt-BR"/>
              </w:rPr>
              <w:t>R$ 7.980,00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6"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81</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Legume in natura - Pimentão verde Kg - Vegetal in natura, tipo: pimentão extra verde, aplicação: alimentar. Apresentação: limpo, firme, com pedúnculo, com pele lisa e brilhante, em os - cicatrizados ou não-, sem manchas, sem podridão, sem deformações, sem áreas murchas ou queimadas. Cor: verde, intenso e uniforme. (Tiragem mínima de 2kg)</w:t>
            </w:r>
          </w:p>
        </w:tc>
        <w:tc>
          <w:tcPr>
            <w:tcW w:w="1134" w:type="dxa"/>
            <w:shd w:val="clear" w:color="auto" w:fill="FFFFFF"/>
          </w:tcPr>
          <w:p>
            <w:pPr>
              <w:pStyle w:val="54"/>
              <w:jc w:val="center"/>
              <w:rPr>
                <w:rFonts w:ascii="Calibri" w:hAnsi="Calibri"/>
                <w:sz w:val="18"/>
                <w:szCs w:val="18"/>
              </w:rPr>
            </w:pPr>
          </w:p>
          <w:p>
            <w:pPr>
              <w:pStyle w:val="54"/>
              <w:jc w:val="center"/>
              <w:rPr>
                <w:rFonts w:ascii="Calibri" w:hAnsi="Calibri"/>
                <w:sz w:val="18"/>
                <w:szCs w:val="18"/>
              </w:rPr>
            </w:pPr>
          </w:p>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463809</w:t>
            </w:r>
          </w:p>
        </w:tc>
        <w:tc>
          <w:tcPr>
            <w:tcW w:w="1276" w:type="dxa"/>
            <w:shd w:val="clear" w:color="auto" w:fill="FFFFFF"/>
            <w:vAlign w:val="center"/>
          </w:tcPr>
          <w:p>
            <w:pPr>
              <w:pStyle w:val="54"/>
              <w:jc w:val="center"/>
              <w:rPr>
                <w:rFonts w:ascii="Calibri" w:hAnsi="Calibri"/>
                <w:color w:val="auto"/>
                <w:sz w:val="18"/>
                <w:szCs w:val="18"/>
              </w:rPr>
            </w:pPr>
            <w:r>
              <w:rPr>
                <w:rFonts w:ascii="Calibri" w:hAnsi="Calibri"/>
                <w:color w:val="auto"/>
                <w:sz w:val="18"/>
                <w:szCs w:val="18"/>
              </w:rPr>
              <w:t>KG</w:t>
            </w:r>
          </w:p>
        </w:tc>
        <w:tc>
          <w:tcPr>
            <w:tcW w:w="1134" w:type="dxa"/>
            <w:shd w:val="clear" w:color="auto" w:fill="FFFFFF"/>
            <w:vAlign w:val="center"/>
          </w:tcPr>
          <w:p>
            <w:pPr>
              <w:pStyle w:val="54"/>
              <w:jc w:val="center"/>
              <w:rPr>
                <w:rFonts w:ascii="Calibri" w:hAnsi="Calibri"/>
                <w:color w:val="auto"/>
                <w:sz w:val="18"/>
                <w:szCs w:val="18"/>
              </w:rPr>
            </w:pPr>
            <w:r>
              <w:rPr>
                <w:rFonts w:hint="default" w:ascii="Calibri" w:hAnsi="Calibri"/>
                <w:color w:val="auto"/>
                <w:sz w:val="18"/>
                <w:szCs w:val="18"/>
                <w:lang w:val="pt-BR"/>
              </w:rPr>
              <w:t>4</w:t>
            </w:r>
            <w:r>
              <w:rPr>
                <w:rFonts w:ascii="Calibri" w:hAnsi="Calibri"/>
                <w:color w:val="auto"/>
                <w:sz w:val="18"/>
                <w:szCs w:val="18"/>
              </w:rPr>
              <w:t>00</w:t>
            </w:r>
          </w:p>
        </w:tc>
        <w:tc>
          <w:tcPr>
            <w:tcW w:w="1701" w:type="dxa"/>
            <w:shd w:val="clear" w:color="auto" w:fill="FFFFFF"/>
          </w:tcPr>
          <w:p>
            <w:pPr>
              <w:jc w:val="center"/>
              <w:rPr>
                <w:rFonts w:hint="default" w:asciiTheme="minorHAnsi" w:hAnsiTheme="minorHAnsi"/>
                <w:color w:val="auto"/>
                <w:sz w:val="18"/>
                <w:szCs w:val="18"/>
                <w:lang w:val="pt-BR"/>
              </w:rPr>
            </w:pPr>
          </w:p>
          <w:p>
            <w:pPr>
              <w:jc w:val="center"/>
              <w:rPr>
                <w:rFonts w:hint="default" w:asciiTheme="minorHAnsi" w:hAnsiTheme="minorHAnsi"/>
                <w:color w:val="auto"/>
                <w:sz w:val="18"/>
                <w:szCs w:val="18"/>
                <w:lang w:val="pt-BR"/>
              </w:rPr>
            </w:pPr>
            <w:r>
              <w:rPr>
                <w:rFonts w:hint="default" w:asciiTheme="minorHAnsi" w:hAnsiTheme="minorHAnsi"/>
                <w:color w:val="auto"/>
                <w:sz w:val="18"/>
                <w:szCs w:val="18"/>
                <w:lang w:val="pt-BR"/>
              </w:rPr>
              <w:t>R$ 6,15</w:t>
            </w:r>
          </w:p>
        </w:tc>
        <w:tc>
          <w:tcPr>
            <w:tcW w:w="1701" w:type="dxa"/>
            <w:shd w:val="clear" w:color="auto" w:fill="FFFFFF"/>
          </w:tcPr>
          <w:p>
            <w:pPr>
              <w:jc w:val="center"/>
              <w:rPr>
                <w:rFonts w:hint="default" w:asciiTheme="minorHAnsi" w:hAnsiTheme="minorHAnsi"/>
                <w:color w:val="auto"/>
                <w:sz w:val="18"/>
                <w:szCs w:val="18"/>
                <w:lang w:val="pt-BR"/>
              </w:rPr>
            </w:pPr>
          </w:p>
          <w:p>
            <w:pPr>
              <w:jc w:val="center"/>
              <w:rPr>
                <w:rFonts w:hint="default" w:asciiTheme="minorHAnsi" w:hAnsiTheme="minorHAnsi"/>
                <w:color w:val="auto"/>
                <w:sz w:val="18"/>
                <w:szCs w:val="18"/>
                <w:lang w:val="pt-BR"/>
              </w:rPr>
            </w:pPr>
            <w:r>
              <w:rPr>
                <w:rFonts w:hint="default" w:asciiTheme="minorHAnsi" w:hAnsiTheme="minorHAnsi"/>
                <w:color w:val="auto"/>
                <w:sz w:val="18"/>
                <w:szCs w:val="18"/>
                <w:lang w:val="pt-BR"/>
              </w:rPr>
              <w:t>R$ 2.460,00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82</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 xml:space="preserve">Legume in natura, tipo abobrinha, espécie verde. (Tiragem mínima de 3 kg) </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463752</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ascii="Calibri" w:hAnsi="Calibri"/>
                <w:sz w:val="18"/>
                <w:szCs w:val="18"/>
              </w:rPr>
            </w:pPr>
            <w:r>
              <w:rPr>
                <w:rFonts w:hint="default" w:ascii="Calibri" w:hAnsi="Calibri"/>
                <w:sz w:val="18"/>
                <w:szCs w:val="18"/>
                <w:lang w:val="pt-BR"/>
              </w:rPr>
              <w:t>75</w:t>
            </w:r>
            <w:r>
              <w:rPr>
                <w:rFonts w:ascii="Calibri" w:hAnsi="Calibri"/>
                <w:sz w:val="18"/>
                <w:szCs w:val="18"/>
              </w:rPr>
              <w:t>0</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R$ 4,25</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R$ 3.195,00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83</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Legume in natura, tipo batata-doce, espécie rosada. (Tiragem mínima de 3 kg)</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463753</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ascii="Calibri" w:hAnsi="Calibri"/>
                <w:sz w:val="18"/>
                <w:szCs w:val="18"/>
              </w:rPr>
            </w:pPr>
            <w:r>
              <w:rPr>
                <w:rFonts w:ascii="Calibri" w:hAnsi="Calibri"/>
                <w:sz w:val="18"/>
                <w:szCs w:val="18"/>
              </w:rPr>
              <w:t>1</w:t>
            </w:r>
            <w:r>
              <w:rPr>
                <w:rFonts w:hint="default" w:ascii="Calibri" w:hAnsi="Calibri"/>
                <w:sz w:val="18"/>
                <w:szCs w:val="18"/>
                <w:lang w:val="pt-BR"/>
              </w:rPr>
              <w:t>5</w:t>
            </w:r>
            <w:r>
              <w:rPr>
                <w:rFonts w:ascii="Calibri" w:hAnsi="Calibri"/>
                <w:sz w:val="18"/>
                <w:szCs w:val="18"/>
              </w:rPr>
              <w:t>00</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R$ 4,84</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R$ 7.275,00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84</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highlight w:val="none"/>
              </w:rPr>
              <w:t>L</w:t>
            </w:r>
            <w:r>
              <w:rPr>
                <w:rFonts w:ascii="Calibri" w:hAnsi="Calibri"/>
                <w:color w:val="auto"/>
                <w:sz w:val="18"/>
                <w:szCs w:val="18"/>
                <w:highlight w:val="none"/>
              </w:rPr>
              <w:t>egume in natura, tipo batata-inglesa lavada, espécie lisa. (Tiragem mínima de 3 kg)</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463754</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ascii="Calibri" w:hAnsi="Calibri"/>
                <w:sz w:val="18"/>
                <w:szCs w:val="18"/>
              </w:rPr>
            </w:pPr>
            <w:r>
              <w:rPr>
                <w:rFonts w:hint="default" w:ascii="Calibri" w:hAnsi="Calibri"/>
                <w:sz w:val="18"/>
                <w:szCs w:val="18"/>
                <w:lang w:val="pt-BR"/>
              </w:rPr>
              <w:t>3</w:t>
            </w:r>
            <w:r>
              <w:rPr>
                <w:rFonts w:ascii="Calibri" w:hAnsi="Calibri"/>
                <w:sz w:val="18"/>
                <w:szCs w:val="18"/>
              </w:rPr>
              <w:t>000</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R$ 6,07</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R$ 18.240,00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85</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Legume in natura, tipo berinjela, espécie comum. (Tiragem mínima de 3 kg)</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463764</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ascii="Calibri" w:hAnsi="Calibri"/>
                <w:sz w:val="18"/>
                <w:szCs w:val="18"/>
              </w:rPr>
            </w:pPr>
            <w:r>
              <w:rPr>
                <w:rFonts w:hint="default" w:ascii="Calibri" w:hAnsi="Calibri"/>
                <w:sz w:val="18"/>
                <w:szCs w:val="18"/>
                <w:lang w:val="pt-BR"/>
              </w:rPr>
              <w:t>25</w:t>
            </w:r>
            <w:r>
              <w:rPr>
                <w:rFonts w:ascii="Calibri" w:hAnsi="Calibri"/>
                <w:sz w:val="18"/>
                <w:szCs w:val="18"/>
              </w:rPr>
              <w:t>0</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R$ 4,37</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R$ 1.092,50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86</w:t>
            </w:r>
          </w:p>
        </w:tc>
        <w:tc>
          <w:tcPr>
            <w:tcW w:w="7427" w:type="dxa"/>
            <w:shd w:val="clear" w:color="auto" w:fill="FFFFFF"/>
            <w:vAlign w:val="center"/>
          </w:tcPr>
          <w:p>
            <w:pPr>
              <w:pStyle w:val="54"/>
              <w:jc w:val="both"/>
              <w:rPr>
                <w:rFonts w:hint="default" w:ascii="Calibri" w:hAnsi="Calibri"/>
                <w:sz w:val="18"/>
                <w:szCs w:val="18"/>
                <w:lang w:val="pt-BR"/>
              </w:rPr>
            </w:pPr>
            <w:r>
              <w:rPr>
                <w:rFonts w:ascii="Calibri" w:hAnsi="Calibri"/>
                <w:sz w:val="18"/>
                <w:szCs w:val="18"/>
              </w:rPr>
              <w:t xml:space="preserve">Legume in natura, tipo </w:t>
            </w:r>
            <w:r>
              <w:rPr>
                <w:rFonts w:hint="default" w:ascii="Calibri" w:hAnsi="Calibri"/>
                <w:sz w:val="18"/>
                <w:szCs w:val="18"/>
                <w:lang w:val="pt-BR"/>
              </w:rPr>
              <w:t>beterraba</w:t>
            </w:r>
            <w:r>
              <w:rPr>
                <w:rFonts w:ascii="Calibri" w:hAnsi="Calibri"/>
                <w:sz w:val="18"/>
                <w:szCs w:val="18"/>
              </w:rPr>
              <w:t>, espécie comum. (Tiragem mínima de 3 kg)</w:t>
            </w:r>
          </w:p>
        </w:tc>
        <w:tc>
          <w:tcPr>
            <w:tcW w:w="1134" w:type="dxa"/>
            <w:shd w:val="clear" w:color="auto" w:fill="FFFFFF"/>
          </w:tcPr>
          <w:p>
            <w:pPr>
              <w:pStyle w:val="54"/>
              <w:jc w:val="center"/>
              <w:rPr>
                <w:rFonts w:hint="default" w:ascii="Calibri" w:hAnsi="Calibri"/>
                <w:sz w:val="18"/>
                <w:szCs w:val="18"/>
                <w:lang w:val="en-US"/>
              </w:rPr>
            </w:pPr>
          </w:p>
        </w:tc>
        <w:tc>
          <w:tcPr>
            <w:tcW w:w="1276"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KG</w:t>
            </w:r>
          </w:p>
        </w:tc>
        <w:tc>
          <w:tcPr>
            <w:tcW w:w="1134"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1500</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R$ 5,22</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R$ 7.845,00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87</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Legume in natura, tipo cenoura, espécie comum. (Tiragem mínima de 3 kg)</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463770</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ascii="Calibri" w:hAnsi="Calibri"/>
                <w:sz w:val="18"/>
                <w:szCs w:val="18"/>
              </w:rPr>
            </w:pPr>
            <w:r>
              <w:rPr>
                <w:rFonts w:hint="default" w:ascii="Calibri" w:hAnsi="Calibri"/>
                <w:sz w:val="18"/>
                <w:szCs w:val="18"/>
                <w:lang w:val="pt-BR"/>
              </w:rPr>
              <w:t>15</w:t>
            </w:r>
            <w:r>
              <w:rPr>
                <w:rFonts w:ascii="Calibri" w:hAnsi="Calibri"/>
                <w:sz w:val="18"/>
                <w:szCs w:val="18"/>
              </w:rPr>
              <w:t>00</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R$ 5,69</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R$ 8.550,00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88</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 xml:space="preserve">Legume in natura, tipo mandioca, espécie comum. (Tiragem mínima de 3 kg) </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463795</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ascii="Calibri" w:hAnsi="Calibri"/>
                <w:sz w:val="18"/>
                <w:szCs w:val="18"/>
              </w:rPr>
            </w:pPr>
            <w:r>
              <w:rPr>
                <w:rFonts w:hint="default" w:ascii="Calibri" w:hAnsi="Calibri"/>
                <w:sz w:val="18"/>
                <w:szCs w:val="18"/>
                <w:lang w:val="pt-BR"/>
              </w:rPr>
              <w:t>1</w:t>
            </w:r>
            <w:r>
              <w:rPr>
                <w:rFonts w:ascii="Calibri" w:hAnsi="Calibri"/>
                <w:sz w:val="18"/>
                <w:szCs w:val="18"/>
              </w:rPr>
              <w:t>500</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R$ 6,38</w:t>
            </w:r>
          </w:p>
        </w:tc>
        <w:tc>
          <w:tcPr>
            <w:tcW w:w="1701" w:type="dxa"/>
            <w:shd w:val="clear" w:color="auto" w:fill="FFFFFF"/>
          </w:tcPr>
          <w:p>
            <w:pPr>
              <w:tabs>
                <w:tab w:val="left" w:pos="1440"/>
              </w:tabs>
              <w:jc w:val="center"/>
              <w:rPr>
                <w:rFonts w:hint="default" w:asciiTheme="minorHAnsi" w:hAnsiTheme="minorHAnsi"/>
                <w:sz w:val="18"/>
                <w:szCs w:val="18"/>
                <w:lang w:val="pt-BR"/>
              </w:rPr>
            </w:pPr>
            <w:r>
              <w:rPr>
                <w:rFonts w:hint="default" w:asciiTheme="minorHAnsi" w:hAnsiTheme="minorHAnsi"/>
                <w:sz w:val="18"/>
                <w:szCs w:val="18"/>
                <w:lang w:val="pt-BR"/>
              </w:rPr>
              <w:t>R$ 9.585,00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89</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 xml:space="preserve">Legume in natura, tipo pepino, espécie comum. (Tiragem mínima de 3 kg) </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463796</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ascii="Calibri" w:hAnsi="Calibri"/>
                <w:sz w:val="18"/>
                <w:szCs w:val="18"/>
              </w:rPr>
            </w:pPr>
            <w:r>
              <w:rPr>
                <w:rFonts w:hint="default" w:ascii="Calibri" w:hAnsi="Calibri"/>
                <w:sz w:val="18"/>
                <w:szCs w:val="18"/>
                <w:lang w:val="pt-BR"/>
              </w:rPr>
              <w:t>75</w:t>
            </w:r>
            <w:r>
              <w:rPr>
                <w:rFonts w:ascii="Calibri" w:hAnsi="Calibri"/>
                <w:sz w:val="18"/>
                <w:szCs w:val="18"/>
              </w:rPr>
              <w:t>0</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R$ 4,41</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R$ 3.307,50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90</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Legume in natura, tipo jiló, espécie liso. (Tiragem mínima de 3 kg)</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463790</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ascii="Calibri" w:hAnsi="Calibri"/>
                <w:sz w:val="18"/>
                <w:szCs w:val="18"/>
              </w:rPr>
            </w:pPr>
            <w:r>
              <w:rPr>
                <w:rFonts w:hint="default" w:ascii="Calibri" w:hAnsi="Calibri"/>
                <w:sz w:val="18"/>
                <w:szCs w:val="18"/>
                <w:lang w:val="pt-BR"/>
              </w:rPr>
              <w:t>22</w:t>
            </w:r>
            <w:r>
              <w:rPr>
                <w:rFonts w:ascii="Calibri" w:hAnsi="Calibri"/>
                <w:sz w:val="18"/>
                <w:szCs w:val="18"/>
              </w:rPr>
              <w:t>0</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R$ 4,72</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R$ 1.040,60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91</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 xml:space="preserve">Legume in natura, tipo quiabo, espécie liso. (Tiragem mínima de 3 kg) </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463792</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ascii="Calibri" w:hAnsi="Calibri"/>
                <w:sz w:val="18"/>
                <w:szCs w:val="18"/>
              </w:rPr>
            </w:pPr>
            <w:r>
              <w:rPr>
                <w:rFonts w:ascii="Calibri" w:hAnsi="Calibri"/>
                <w:sz w:val="18"/>
                <w:szCs w:val="18"/>
              </w:rPr>
              <w:t>4</w:t>
            </w:r>
            <w:r>
              <w:rPr>
                <w:rFonts w:hint="default" w:ascii="Calibri" w:hAnsi="Calibri"/>
                <w:sz w:val="18"/>
                <w:szCs w:val="18"/>
                <w:lang w:val="pt-BR"/>
              </w:rPr>
              <w:t>0</w:t>
            </w:r>
            <w:r>
              <w:rPr>
                <w:rFonts w:ascii="Calibri" w:hAnsi="Calibri"/>
                <w:sz w:val="18"/>
                <w:szCs w:val="18"/>
              </w:rPr>
              <w:t>0</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R$ 6,66</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R$ 2.664,00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92</w:t>
            </w:r>
          </w:p>
        </w:tc>
        <w:tc>
          <w:tcPr>
            <w:tcW w:w="7427" w:type="dxa"/>
            <w:shd w:val="clear" w:color="auto" w:fill="FFFFFF"/>
            <w:vAlign w:val="center"/>
          </w:tcPr>
          <w:p>
            <w:pPr>
              <w:pStyle w:val="54"/>
              <w:jc w:val="left"/>
              <w:rPr>
                <w:rFonts w:ascii="Calibri" w:hAnsi="Calibri"/>
                <w:sz w:val="18"/>
                <w:szCs w:val="18"/>
              </w:rPr>
            </w:pPr>
            <w:bookmarkStart w:id="0" w:name="__DdeLink__6927_885981755"/>
            <w:bookmarkEnd w:id="0"/>
            <w:r>
              <w:rPr>
                <w:rFonts w:ascii="Calibri" w:hAnsi="Calibri"/>
                <w:sz w:val="18"/>
                <w:szCs w:val="18"/>
              </w:rPr>
              <w:t>Legume in natura, tipo tomate, espécie salada. (Tiragem mínima de 3 kg)</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463806</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ascii="Calibri" w:hAnsi="Calibri"/>
                <w:sz w:val="18"/>
                <w:szCs w:val="18"/>
              </w:rPr>
            </w:pPr>
            <w:r>
              <w:rPr>
                <w:rFonts w:hint="default" w:ascii="Calibri" w:hAnsi="Calibri"/>
                <w:sz w:val="18"/>
                <w:szCs w:val="18"/>
                <w:lang w:val="pt-BR"/>
              </w:rPr>
              <w:t>22</w:t>
            </w:r>
            <w:r>
              <w:rPr>
                <w:rFonts w:ascii="Calibri" w:hAnsi="Calibri"/>
                <w:sz w:val="18"/>
                <w:szCs w:val="18"/>
              </w:rPr>
              <w:t>00</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R$ 7,19</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R$ 15.818,00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93</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Ovo, tamanho extra, origem galinha, características adicionais branco. (Tiragem mínima de 5 dúzia)</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467577</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Dúzia </w:t>
            </w:r>
          </w:p>
        </w:tc>
        <w:tc>
          <w:tcPr>
            <w:tcW w:w="1134"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720</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R$ 7,66</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R$ 5.515,20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6"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94</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highlight w:val="none"/>
              </w:rPr>
              <w:t>Tempero - Tempero verde Maço 150 gramas - cebolinha Verde, comum, limpo, tenra, com coloração uniforme, com sabor e odor característico a cada variedade. Sem podridão, sem partes secas, murchas ou queimadas por sol ou frio. Bem desenvolvida. Fornecida em embalagens limpas, secas, de material que não provoque alterações externas ou internas nos produtos e não transmita odor ou sabor estranho aos mesmos. (Tiragem mínima de 5 maço)</w:t>
            </w:r>
          </w:p>
        </w:tc>
        <w:tc>
          <w:tcPr>
            <w:tcW w:w="1134" w:type="dxa"/>
            <w:shd w:val="clear" w:color="auto" w:fill="FFFFFF"/>
          </w:tcPr>
          <w:p>
            <w:pPr>
              <w:pStyle w:val="54"/>
              <w:jc w:val="center"/>
              <w:rPr>
                <w:rFonts w:ascii="Calibri" w:hAnsi="Calibri"/>
                <w:sz w:val="18"/>
                <w:szCs w:val="18"/>
              </w:rPr>
            </w:pPr>
          </w:p>
          <w:p>
            <w:pPr>
              <w:pStyle w:val="54"/>
              <w:jc w:val="both"/>
              <w:rPr>
                <w:rFonts w:ascii="Calibri" w:hAnsi="Calibri"/>
                <w:sz w:val="18"/>
                <w:szCs w:val="18"/>
              </w:rPr>
            </w:pPr>
          </w:p>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463878</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MAÇO</w:t>
            </w:r>
          </w:p>
        </w:tc>
        <w:tc>
          <w:tcPr>
            <w:tcW w:w="1134"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400</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R$ 4,19</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R$ 1.676,00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2"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95</w:t>
            </w:r>
          </w:p>
        </w:tc>
        <w:tc>
          <w:tcPr>
            <w:tcW w:w="7427" w:type="dxa"/>
            <w:shd w:val="clear" w:color="auto" w:fill="auto"/>
            <w:vAlign w:val="center"/>
          </w:tcPr>
          <w:p>
            <w:pPr>
              <w:pStyle w:val="54"/>
              <w:jc w:val="both"/>
              <w:rPr>
                <w:rFonts w:ascii="Calibri" w:hAnsi="Calibri"/>
                <w:sz w:val="18"/>
                <w:szCs w:val="18"/>
              </w:rPr>
            </w:pPr>
            <w:r>
              <w:rPr>
                <w:rFonts w:ascii="Calibri" w:hAnsi="Calibri"/>
                <w:sz w:val="18"/>
                <w:szCs w:val="18"/>
              </w:rPr>
              <w:t>Tempero - Tempero verde Maço de 150 gramas - coentro Verde, comum, limpo, tenra, com coloração uniforme, com sabor e odor característico a cada variedade. Sem podridão, sem partes secas, murchas ou queimadas por sol ou frio. Bem desenvolvida. Fornecida em embalagens limpas, secas, de material que não provoque alterações externas ou internas nos produtos e não transmita odor ou sabor estranho aos mesmos. (Tiragem mínima de 5 maço)</w:t>
            </w:r>
          </w:p>
        </w:tc>
        <w:tc>
          <w:tcPr>
            <w:tcW w:w="1134" w:type="dxa"/>
            <w:shd w:val="clear" w:color="auto" w:fill="FFFFFF"/>
          </w:tcPr>
          <w:p>
            <w:pPr>
              <w:pStyle w:val="54"/>
              <w:jc w:val="both"/>
              <w:rPr>
                <w:rFonts w:ascii="Calibri" w:hAnsi="Calibri"/>
                <w:sz w:val="18"/>
                <w:szCs w:val="18"/>
              </w:rPr>
            </w:pPr>
          </w:p>
          <w:p>
            <w:pPr>
              <w:pStyle w:val="54"/>
              <w:jc w:val="center"/>
              <w:rPr>
                <w:rFonts w:ascii="Calibri" w:hAnsi="Calibri"/>
                <w:sz w:val="18"/>
                <w:szCs w:val="18"/>
              </w:rPr>
            </w:pPr>
          </w:p>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463876</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MAÇO</w:t>
            </w:r>
          </w:p>
        </w:tc>
        <w:tc>
          <w:tcPr>
            <w:tcW w:w="1134"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400</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R$ 5,83</w:t>
            </w:r>
          </w:p>
        </w:tc>
        <w:tc>
          <w:tcPr>
            <w:tcW w:w="1701" w:type="dxa"/>
            <w:shd w:val="clear" w:color="auto" w:fill="FFFFFF"/>
          </w:tcPr>
          <w:p>
            <w:pPr>
              <w:tabs>
                <w:tab w:val="left" w:pos="1421"/>
              </w:tabs>
              <w:jc w:val="center"/>
              <w:rPr>
                <w:rFonts w:hint="default" w:asciiTheme="minorHAnsi" w:hAnsiTheme="minorHAnsi"/>
                <w:sz w:val="18"/>
                <w:szCs w:val="18"/>
                <w:lang w:val="pt-BR"/>
              </w:rPr>
            </w:pPr>
          </w:p>
          <w:p>
            <w:pPr>
              <w:tabs>
                <w:tab w:val="left" w:pos="1421"/>
              </w:tabs>
              <w:jc w:val="center"/>
              <w:rPr>
                <w:rFonts w:hint="default" w:asciiTheme="minorHAnsi" w:hAnsiTheme="minorHAnsi"/>
                <w:sz w:val="18"/>
                <w:szCs w:val="18"/>
                <w:lang w:val="pt-BR"/>
              </w:rPr>
            </w:pPr>
          </w:p>
          <w:p>
            <w:pPr>
              <w:tabs>
                <w:tab w:val="left" w:pos="1421"/>
              </w:tabs>
              <w:jc w:val="center"/>
              <w:rPr>
                <w:rFonts w:hint="default" w:asciiTheme="minorHAnsi" w:hAnsiTheme="minorHAnsi"/>
                <w:sz w:val="18"/>
                <w:szCs w:val="18"/>
                <w:lang w:val="pt-BR"/>
              </w:rPr>
            </w:pPr>
            <w:r>
              <w:rPr>
                <w:rFonts w:hint="default" w:asciiTheme="minorHAnsi" w:hAnsiTheme="minorHAnsi"/>
                <w:sz w:val="18"/>
                <w:szCs w:val="18"/>
                <w:lang w:val="pt-BR"/>
              </w:rPr>
              <w:t>R$ 2.332,00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96</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 xml:space="preserve">Verdura in natura, tipo alface, espécie Americana/crespa/romana/lisa – </w:t>
            </w:r>
            <w:r>
              <w:rPr>
                <w:rFonts w:hint="default" w:ascii="Calibri" w:hAnsi="Calibri"/>
                <w:sz w:val="18"/>
                <w:szCs w:val="18"/>
                <w:lang w:val="pt-BR"/>
              </w:rPr>
              <w:t>molho</w:t>
            </w:r>
            <w:r>
              <w:rPr>
                <w:rFonts w:ascii="Calibri" w:hAnsi="Calibri"/>
                <w:sz w:val="18"/>
                <w:szCs w:val="18"/>
              </w:rPr>
              <w:t xml:space="preserve"> de 400gr. (Tiragem mínima de 5 </w:t>
            </w:r>
            <w:r>
              <w:rPr>
                <w:rFonts w:hint="default" w:ascii="Calibri" w:hAnsi="Calibri"/>
                <w:sz w:val="18"/>
                <w:szCs w:val="18"/>
                <w:lang w:val="pt-BR"/>
              </w:rPr>
              <w:t>molho</w:t>
            </w:r>
            <w:r>
              <w:rPr>
                <w:rFonts w:ascii="Calibri" w:hAnsi="Calibri"/>
                <w:sz w:val="18"/>
                <w:szCs w:val="18"/>
              </w:rPr>
              <w:t>)</w:t>
            </w:r>
          </w:p>
        </w:tc>
        <w:tc>
          <w:tcPr>
            <w:tcW w:w="1134" w:type="dxa"/>
            <w:shd w:val="clear" w:color="auto" w:fill="FFFFFF"/>
          </w:tcPr>
          <w:p>
            <w:pPr>
              <w:pStyle w:val="54"/>
              <w:jc w:val="center"/>
              <w:rPr>
                <w:rFonts w:ascii="Calibri" w:hAnsi="Calibri"/>
                <w:sz w:val="18"/>
                <w:szCs w:val="18"/>
              </w:rPr>
            </w:pPr>
          </w:p>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463830</w:t>
            </w:r>
          </w:p>
        </w:tc>
        <w:tc>
          <w:tcPr>
            <w:tcW w:w="1276" w:type="dxa"/>
            <w:shd w:val="clear" w:color="auto" w:fill="FFFFFF"/>
            <w:vAlign w:val="center"/>
          </w:tcPr>
          <w:p>
            <w:pPr>
              <w:pStyle w:val="54"/>
              <w:jc w:val="center"/>
              <w:rPr>
                <w:rFonts w:hint="default" w:ascii="Calibri" w:hAnsi="Calibri"/>
                <w:sz w:val="18"/>
                <w:szCs w:val="18"/>
                <w:lang w:val="pt-BR"/>
              </w:rPr>
            </w:pPr>
            <w:bookmarkStart w:id="1" w:name="__DdeLink__13447_2010484443"/>
            <w:bookmarkEnd w:id="1"/>
            <w:r>
              <w:rPr>
                <w:rFonts w:hint="default" w:ascii="Calibri" w:hAnsi="Calibri"/>
                <w:sz w:val="18"/>
                <w:szCs w:val="18"/>
                <w:lang w:val="pt-BR"/>
              </w:rPr>
              <w:t>Molho</w:t>
            </w:r>
          </w:p>
        </w:tc>
        <w:tc>
          <w:tcPr>
            <w:tcW w:w="1134"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1500</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R$ 4,19</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R$ 6.285,00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97</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Verd</w:t>
            </w:r>
            <w:r>
              <w:rPr>
                <w:rFonts w:ascii="Calibri" w:hAnsi="Calibri"/>
                <w:sz w:val="18"/>
                <w:szCs w:val="18"/>
                <w:highlight w:val="none"/>
              </w:rPr>
              <w:t>ura in natura, tipo alho, espécie comum – 1kg</w:t>
            </w:r>
            <w:r>
              <w:rPr>
                <w:rFonts w:hint="default" w:ascii="Calibri" w:hAnsi="Calibri"/>
                <w:sz w:val="18"/>
                <w:szCs w:val="18"/>
                <w:highlight w:val="none"/>
                <w:lang w:val="pt-BR"/>
              </w:rPr>
              <w:t>A</w:t>
            </w:r>
            <w:r>
              <w:rPr>
                <w:rFonts w:ascii="Calibri" w:hAnsi="Calibri"/>
                <w:sz w:val="18"/>
                <w:szCs w:val="18"/>
                <w:highlight w:val="none"/>
              </w:rPr>
              <w:t>. (Tiragem mínima de 5 kg)</w:t>
            </w:r>
          </w:p>
        </w:tc>
        <w:tc>
          <w:tcPr>
            <w:tcW w:w="1134" w:type="dxa"/>
            <w:shd w:val="clear" w:color="auto" w:fill="FFFFFF"/>
          </w:tcPr>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461695</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ascii="Calibri" w:hAnsi="Calibri"/>
                <w:sz w:val="18"/>
                <w:szCs w:val="18"/>
              </w:rPr>
            </w:pPr>
            <w:r>
              <w:rPr>
                <w:rFonts w:hint="default" w:ascii="Calibri" w:hAnsi="Calibri"/>
                <w:sz w:val="18"/>
                <w:szCs w:val="18"/>
                <w:lang w:val="pt-BR"/>
              </w:rPr>
              <w:t>4</w:t>
            </w:r>
            <w:r>
              <w:rPr>
                <w:rFonts w:ascii="Calibri" w:hAnsi="Calibri"/>
                <w:sz w:val="18"/>
                <w:szCs w:val="18"/>
              </w:rPr>
              <w:t>00</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R$ 31,84</w:t>
            </w:r>
          </w:p>
        </w:tc>
        <w:tc>
          <w:tcPr>
            <w:tcW w:w="1701" w:type="dxa"/>
            <w:shd w:val="clear" w:color="auto" w:fill="FFFFFF"/>
          </w:tcPr>
          <w:p>
            <w:pPr>
              <w:jc w:val="center"/>
              <w:rPr>
                <w:rFonts w:hint="default" w:asciiTheme="minorHAnsi" w:hAnsiTheme="minorHAnsi"/>
                <w:sz w:val="18"/>
                <w:szCs w:val="18"/>
                <w:lang w:val="pt-BR"/>
              </w:rPr>
            </w:pPr>
            <w:r>
              <w:rPr>
                <w:rFonts w:hint="default" w:asciiTheme="minorHAnsi" w:hAnsiTheme="minorHAnsi"/>
                <w:sz w:val="18"/>
                <w:szCs w:val="18"/>
                <w:lang w:val="pt-BR"/>
              </w:rPr>
              <w:t>R$ 12.736,00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98</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Verdura in natura, tipo brócolis, espécie comum/japonês – 1kg. (Tiragem mínima de 5 maço)</w:t>
            </w:r>
          </w:p>
        </w:tc>
        <w:tc>
          <w:tcPr>
            <w:tcW w:w="1134" w:type="dxa"/>
            <w:shd w:val="clear" w:color="auto" w:fill="FFFFFF"/>
          </w:tcPr>
          <w:p>
            <w:pPr>
              <w:pStyle w:val="54"/>
              <w:jc w:val="center"/>
              <w:rPr>
                <w:rFonts w:ascii="Calibri" w:hAnsi="Calibri"/>
                <w:sz w:val="18"/>
                <w:szCs w:val="18"/>
              </w:rPr>
            </w:pPr>
            <w:r>
              <w:rPr>
                <w:rFonts w:ascii="Calibri" w:hAnsi="Calibri"/>
                <w:sz w:val="18"/>
                <w:szCs w:val="18"/>
              </w:rPr>
              <w:t xml:space="preserve">          </w:t>
            </w:r>
          </w:p>
          <w:p>
            <w:pPr>
              <w:pStyle w:val="54"/>
              <w:jc w:val="center"/>
              <w:rPr>
                <w:rFonts w:hint="default" w:ascii="Calibri" w:hAnsi="Calibri"/>
                <w:sz w:val="18"/>
                <w:szCs w:val="18"/>
                <w:lang w:val="pt-BR"/>
              </w:rPr>
            </w:pPr>
            <w:r>
              <w:rPr>
                <w:rFonts w:ascii="Calibri" w:hAnsi="Calibri"/>
                <w:sz w:val="18"/>
                <w:szCs w:val="18"/>
              </w:rPr>
              <w:t xml:space="preserve"> BR0</w:t>
            </w:r>
            <w:r>
              <w:rPr>
                <w:rFonts w:hint="default" w:ascii="Calibri" w:hAnsi="Calibri"/>
                <w:sz w:val="18"/>
                <w:szCs w:val="18"/>
                <w:lang w:val="pt-BR"/>
              </w:rPr>
              <w:t>463837</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1 KG</w:t>
            </w:r>
          </w:p>
        </w:tc>
        <w:tc>
          <w:tcPr>
            <w:tcW w:w="1134" w:type="dxa"/>
            <w:shd w:val="clear" w:color="auto" w:fill="FFFFFF"/>
            <w:vAlign w:val="center"/>
          </w:tcPr>
          <w:p>
            <w:pPr>
              <w:pStyle w:val="54"/>
              <w:jc w:val="center"/>
              <w:rPr>
                <w:rFonts w:ascii="Calibri" w:hAnsi="Calibri"/>
                <w:sz w:val="18"/>
                <w:szCs w:val="18"/>
              </w:rPr>
            </w:pPr>
            <w:r>
              <w:rPr>
                <w:rFonts w:ascii="Calibri" w:hAnsi="Calibri"/>
                <w:sz w:val="18"/>
                <w:szCs w:val="18"/>
              </w:rPr>
              <w:t>1</w:t>
            </w:r>
            <w:r>
              <w:rPr>
                <w:rFonts w:hint="default" w:ascii="Calibri" w:hAnsi="Calibri"/>
                <w:sz w:val="18"/>
                <w:szCs w:val="18"/>
                <w:lang w:val="pt-BR"/>
              </w:rPr>
              <w:t>5</w:t>
            </w:r>
            <w:r>
              <w:rPr>
                <w:rFonts w:ascii="Calibri" w:hAnsi="Calibri"/>
                <w:sz w:val="18"/>
                <w:szCs w:val="18"/>
              </w:rPr>
              <w:t>0</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R$ 14,15</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R$ 2.122,50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99</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Verdura</w:t>
            </w:r>
            <w:r>
              <w:rPr>
                <w:rFonts w:ascii="Calibri" w:hAnsi="Calibri"/>
                <w:sz w:val="18"/>
                <w:szCs w:val="18"/>
                <w:highlight w:val="none"/>
              </w:rPr>
              <w:t xml:space="preserve"> in natura, tipo couve, espécie Comum/manteiga – </w:t>
            </w:r>
            <w:r>
              <w:rPr>
                <w:rFonts w:ascii="Calibri" w:hAnsi="Calibri"/>
                <w:sz w:val="18"/>
                <w:szCs w:val="18"/>
              </w:rPr>
              <w:t>1mc de 400gr. (Tiragem mínima de 5 maço)</w:t>
            </w:r>
          </w:p>
        </w:tc>
        <w:tc>
          <w:tcPr>
            <w:tcW w:w="1134" w:type="dxa"/>
            <w:shd w:val="clear" w:color="auto" w:fill="FFFFFF"/>
          </w:tcPr>
          <w:p>
            <w:pPr>
              <w:pStyle w:val="54"/>
              <w:jc w:val="center"/>
              <w:rPr>
                <w:rFonts w:ascii="Calibri" w:hAnsi="Calibri"/>
                <w:sz w:val="18"/>
                <w:szCs w:val="18"/>
              </w:rPr>
            </w:pPr>
          </w:p>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463822</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Maço</w:t>
            </w:r>
            <w:r>
              <w:rPr>
                <w:rFonts w:hint="default" w:ascii="Calibri" w:hAnsi="Calibri"/>
                <w:sz w:val="18"/>
                <w:szCs w:val="18"/>
                <w:lang w:val="pt-BR"/>
              </w:rPr>
              <w:t>/Molho</w:t>
            </w:r>
            <w:r>
              <w:rPr>
                <w:rFonts w:ascii="Calibri" w:hAnsi="Calibri"/>
                <w:sz w:val="18"/>
                <w:szCs w:val="18"/>
              </w:rPr>
              <w:t xml:space="preserve"> DE 400GR</w:t>
            </w:r>
          </w:p>
        </w:tc>
        <w:tc>
          <w:tcPr>
            <w:tcW w:w="1134" w:type="dxa"/>
            <w:shd w:val="clear" w:color="auto" w:fill="FFFFFF"/>
            <w:vAlign w:val="center"/>
          </w:tcPr>
          <w:p>
            <w:pPr>
              <w:pStyle w:val="54"/>
              <w:jc w:val="center"/>
              <w:rPr>
                <w:rFonts w:ascii="Calibri" w:hAnsi="Calibri"/>
                <w:sz w:val="18"/>
                <w:szCs w:val="18"/>
              </w:rPr>
            </w:pPr>
            <w:r>
              <w:rPr>
                <w:rFonts w:hint="default" w:ascii="Calibri" w:hAnsi="Calibri"/>
                <w:sz w:val="18"/>
                <w:szCs w:val="18"/>
                <w:lang w:val="pt-BR"/>
              </w:rPr>
              <w:t>4</w:t>
            </w:r>
            <w:r>
              <w:rPr>
                <w:rFonts w:ascii="Calibri" w:hAnsi="Calibri"/>
                <w:sz w:val="18"/>
                <w:szCs w:val="18"/>
              </w:rPr>
              <w:t>00</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R$ 3,20</w:t>
            </w:r>
          </w:p>
        </w:tc>
        <w:tc>
          <w:tcPr>
            <w:tcW w:w="1701" w:type="dxa"/>
            <w:shd w:val="clear" w:color="auto" w:fill="FFFFFF"/>
          </w:tcPr>
          <w:p>
            <w:pPr>
              <w:tabs>
                <w:tab w:val="left" w:pos="1346"/>
              </w:tabs>
              <w:jc w:val="center"/>
              <w:rPr>
                <w:rFonts w:hint="default" w:asciiTheme="minorHAnsi" w:hAnsiTheme="minorHAnsi"/>
                <w:sz w:val="18"/>
                <w:szCs w:val="18"/>
                <w:lang w:val="pt-BR"/>
              </w:rPr>
            </w:pPr>
          </w:p>
          <w:p>
            <w:pPr>
              <w:tabs>
                <w:tab w:val="left" w:pos="1346"/>
              </w:tabs>
              <w:jc w:val="center"/>
              <w:rPr>
                <w:rFonts w:hint="default" w:asciiTheme="minorHAnsi" w:hAnsiTheme="minorHAnsi"/>
                <w:sz w:val="18"/>
                <w:szCs w:val="18"/>
                <w:lang w:val="pt-BR"/>
              </w:rPr>
            </w:pPr>
            <w:r>
              <w:rPr>
                <w:rFonts w:hint="default" w:asciiTheme="minorHAnsi" w:hAnsiTheme="minorHAnsi"/>
                <w:sz w:val="18"/>
                <w:szCs w:val="18"/>
                <w:lang w:val="pt-BR"/>
              </w:rPr>
              <w:t>R$ 1.284,00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100</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Verdura in natura, tipo couve-flor, espécie comum, aplicação alimentação humana – 1kg. (Tiragem mínima de 5 kg)</w:t>
            </w:r>
          </w:p>
        </w:tc>
        <w:tc>
          <w:tcPr>
            <w:tcW w:w="1134" w:type="dxa"/>
            <w:shd w:val="clear" w:color="auto" w:fill="FFFFFF"/>
          </w:tcPr>
          <w:p>
            <w:pPr>
              <w:pStyle w:val="54"/>
              <w:jc w:val="center"/>
              <w:rPr>
                <w:rFonts w:ascii="Calibri" w:hAnsi="Calibri"/>
                <w:sz w:val="18"/>
                <w:szCs w:val="18"/>
              </w:rPr>
            </w:pPr>
          </w:p>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463831</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ascii="Calibri" w:hAnsi="Calibri"/>
                <w:sz w:val="18"/>
                <w:szCs w:val="18"/>
              </w:rPr>
            </w:pPr>
            <w:r>
              <w:rPr>
                <w:rFonts w:ascii="Calibri" w:hAnsi="Calibri"/>
                <w:sz w:val="18"/>
                <w:szCs w:val="18"/>
              </w:rPr>
              <w:t>1</w:t>
            </w:r>
            <w:r>
              <w:rPr>
                <w:rFonts w:hint="default" w:ascii="Calibri" w:hAnsi="Calibri"/>
                <w:sz w:val="18"/>
                <w:szCs w:val="18"/>
                <w:lang w:val="pt-BR"/>
              </w:rPr>
              <w:t>5</w:t>
            </w:r>
            <w:r>
              <w:rPr>
                <w:rFonts w:ascii="Calibri" w:hAnsi="Calibri"/>
                <w:sz w:val="18"/>
                <w:szCs w:val="18"/>
              </w:rPr>
              <w:t>0</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R$ 12,37</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R$ 1.857,00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101</w:t>
            </w:r>
          </w:p>
        </w:tc>
        <w:tc>
          <w:tcPr>
            <w:tcW w:w="7427" w:type="dxa"/>
            <w:shd w:val="clear" w:color="auto" w:fill="FFFFFF"/>
            <w:vAlign w:val="center"/>
          </w:tcPr>
          <w:p>
            <w:pPr>
              <w:pStyle w:val="54"/>
              <w:jc w:val="both"/>
              <w:rPr>
                <w:rFonts w:hint="default" w:ascii="Calibri" w:hAnsi="Calibri"/>
                <w:sz w:val="18"/>
                <w:szCs w:val="18"/>
                <w:lang w:val="pt-BR"/>
              </w:rPr>
            </w:pPr>
            <w:r>
              <w:rPr>
                <w:rFonts w:ascii="Calibri" w:hAnsi="Calibri"/>
                <w:sz w:val="18"/>
                <w:szCs w:val="18"/>
              </w:rPr>
              <w:t>Verdura in natura, tipo repolho roxo, espécie comum, aplicação culinária em geral – 1kg. (Tiragem mínima de 5 kg)</w:t>
            </w:r>
            <w:r>
              <w:rPr>
                <w:rFonts w:hint="default" w:ascii="Calibri" w:hAnsi="Calibri"/>
                <w:sz w:val="18"/>
                <w:szCs w:val="18"/>
                <w:lang w:val="pt-BR"/>
              </w:rPr>
              <w:t>R102</w:t>
            </w:r>
          </w:p>
        </w:tc>
        <w:tc>
          <w:tcPr>
            <w:tcW w:w="1134" w:type="dxa"/>
            <w:shd w:val="clear" w:color="auto" w:fill="FFFFFF"/>
          </w:tcPr>
          <w:p>
            <w:pPr>
              <w:pStyle w:val="54"/>
              <w:jc w:val="center"/>
              <w:rPr>
                <w:rFonts w:ascii="Calibri" w:hAnsi="Calibri"/>
                <w:sz w:val="18"/>
                <w:szCs w:val="18"/>
              </w:rPr>
            </w:pPr>
            <w:r>
              <w:rPr>
                <w:rFonts w:ascii="Calibri" w:hAnsi="Calibri"/>
                <w:sz w:val="18"/>
                <w:szCs w:val="18"/>
              </w:rPr>
              <w:t xml:space="preserve">          </w:t>
            </w:r>
          </w:p>
          <w:p>
            <w:pPr>
              <w:pStyle w:val="54"/>
              <w:jc w:val="center"/>
              <w:rPr>
                <w:rFonts w:hint="default" w:ascii="Calibri" w:hAnsi="Calibri"/>
                <w:sz w:val="18"/>
                <w:szCs w:val="18"/>
                <w:lang w:val="pt-BR"/>
              </w:rPr>
            </w:pPr>
            <w:r>
              <w:rPr>
                <w:rFonts w:ascii="Calibri" w:hAnsi="Calibri"/>
                <w:sz w:val="18"/>
                <w:szCs w:val="18"/>
              </w:rPr>
              <w:t xml:space="preserve"> BR0</w:t>
            </w:r>
            <w:r>
              <w:rPr>
                <w:rFonts w:hint="default" w:ascii="Calibri" w:hAnsi="Calibri"/>
                <w:sz w:val="18"/>
                <w:szCs w:val="18"/>
                <w:lang w:val="pt-BR"/>
              </w:rPr>
              <w:t>463829</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auto"/>
            <w:vAlign w:val="center"/>
          </w:tcPr>
          <w:p>
            <w:pPr>
              <w:pStyle w:val="54"/>
              <w:jc w:val="center"/>
              <w:rPr>
                <w:rFonts w:ascii="Calibri" w:hAnsi="Calibri"/>
                <w:sz w:val="18"/>
                <w:szCs w:val="18"/>
              </w:rPr>
            </w:pPr>
            <w:r>
              <w:rPr>
                <w:rFonts w:hint="default" w:ascii="Calibri" w:hAnsi="Calibri"/>
                <w:sz w:val="18"/>
                <w:szCs w:val="18"/>
                <w:lang w:val="pt-BR"/>
              </w:rPr>
              <w:t>75</w:t>
            </w:r>
            <w:r>
              <w:rPr>
                <w:rFonts w:ascii="Calibri" w:hAnsi="Calibri"/>
                <w:sz w:val="18"/>
                <w:szCs w:val="18"/>
              </w:rPr>
              <w:t>0</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R$ 5,83</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R$ 4.372,50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102</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Verdura in natura, tipo repolho verde, espécie comum, aplicação culinária em geral – 1kg. (Tiragem mínima de 5 kg)</w:t>
            </w:r>
          </w:p>
        </w:tc>
        <w:tc>
          <w:tcPr>
            <w:tcW w:w="1134" w:type="dxa"/>
            <w:shd w:val="clear" w:color="auto" w:fill="FFFFFF"/>
          </w:tcPr>
          <w:p>
            <w:pPr>
              <w:pStyle w:val="54"/>
              <w:jc w:val="center"/>
              <w:rPr>
                <w:rFonts w:ascii="Calibri" w:hAnsi="Calibri"/>
                <w:sz w:val="18"/>
                <w:szCs w:val="18"/>
              </w:rPr>
            </w:pPr>
          </w:p>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463839</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auto"/>
            <w:vAlign w:val="center"/>
          </w:tcPr>
          <w:p>
            <w:pPr>
              <w:pStyle w:val="54"/>
              <w:jc w:val="center"/>
              <w:rPr>
                <w:rFonts w:ascii="Calibri" w:hAnsi="Calibri"/>
                <w:sz w:val="18"/>
                <w:szCs w:val="18"/>
              </w:rPr>
            </w:pPr>
            <w:r>
              <w:rPr>
                <w:rFonts w:hint="default" w:ascii="Calibri" w:hAnsi="Calibri"/>
                <w:sz w:val="18"/>
                <w:szCs w:val="18"/>
                <w:lang w:val="pt-BR"/>
              </w:rPr>
              <w:t>15</w:t>
            </w:r>
            <w:r>
              <w:rPr>
                <w:rFonts w:ascii="Calibri" w:hAnsi="Calibri"/>
                <w:sz w:val="18"/>
                <w:szCs w:val="18"/>
              </w:rPr>
              <w:t>00</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R$ 5,94</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R$ 8.910,00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103</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Verdura in natura, tipo rúcula, espécie comum – 1m</w:t>
            </w:r>
            <w:r>
              <w:rPr>
                <w:rFonts w:hint="default" w:ascii="Calibri" w:hAnsi="Calibri"/>
                <w:sz w:val="18"/>
                <w:szCs w:val="18"/>
                <w:lang w:val="pt-BR"/>
              </w:rPr>
              <w:t>olho</w:t>
            </w:r>
            <w:r>
              <w:rPr>
                <w:rFonts w:ascii="Calibri" w:hAnsi="Calibri"/>
                <w:sz w:val="18"/>
                <w:szCs w:val="18"/>
              </w:rPr>
              <w:t xml:space="preserve"> de 350gr.(Tiragem mínima de 5 m</w:t>
            </w:r>
            <w:r>
              <w:rPr>
                <w:rFonts w:hint="default" w:ascii="Calibri" w:hAnsi="Calibri"/>
                <w:sz w:val="18"/>
                <w:szCs w:val="18"/>
                <w:lang w:val="pt-BR"/>
              </w:rPr>
              <w:t>olho</w:t>
            </w:r>
            <w:r>
              <w:rPr>
                <w:rFonts w:ascii="Calibri" w:hAnsi="Calibri"/>
                <w:sz w:val="18"/>
                <w:szCs w:val="18"/>
              </w:rPr>
              <w:t xml:space="preserve">) </w:t>
            </w:r>
          </w:p>
        </w:tc>
        <w:tc>
          <w:tcPr>
            <w:tcW w:w="1134" w:type="dxa"/>
            <w:shd w:val="clear" w:color="auto" w:fill="FFFFFF"/>
          </w:tcPr>
          <w:p>
            <w:pPr>
              <w:pStyle w:val="54"/>
              <w:jc w:val="center"/>
              <w:rPr>
                <w:rFonts w:ascii="Calibri" w:hAnsi="Calibri"/>
                <w:sz w:val="18"/>
                <w:szCs w:val="18"/>
              </w:rPr>
            </w:pPr>
          </w:p>
          <w:p>
            <w:pPr>
              <w:pStyle w:val="54"/>
              <w:jc w:val="center"/>
              <w:rPr>
                <w:rFonts w:hint="default" w:ascii="Calibri" w:hAnsi="Calibri"/>
                <w:sz w:val="18"/>
                <w:szCs w:val="18"/>
                <w:lang w:val="pt-BR"/>
              </w:rPr>
            </w:pPr>
            <w:r>
              <w:rPr>
                <w:rFonts w:ascii="Calibri" w:hAnsi="Calibri"/>
                <w:sz w:val="18"/>
                <w:szCs w:val="18"/>
              </w:rPr>
              <w:t>BR0</w:t>
            </w:r>
            <w:r>
              <w:rPr>
                <w:rFonts w:hint="default" w:ascii="Calibri" w:hAnsi="Calibri"/>
                <w:sz w:val="18"/>
                <w:szCs w:val="18"/>
                <w:lang w:val="pt-BR"/>
              </w:rPr>
              <w:t>463826</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M</w:t>
            </w:r>
            <w:r>
              <w:rPr>
                <w:rFonts w:hint="default" w:ascii="Calibri" w:hAnsi="Calibri"/>
                <w:sz w:val="18"/>
                <w:szCs w:val="18"/>
                <w:lang w:val="pt-BR"/>
              </w:rPr>
              <w:t>olho</w:t>
            </w:r>
            <w:r>
              <w:rPr>
                <w:rFonts w:ascii="Calibri" w:hAnsi="Calibri"/>
                <w:sz w:val="18"/>
                <w:szCs w:val="18"/>
              </w:rPr>
              <w:t xml:space="preserve"> DE 350GR</w:t>
            </w:r>
          </w:p>
        </w:tc>
        <w:tc>
          <w:tcPr>
            <w:tcW w:w="1134" w:type="dxa"/>
            <w:shd w:val="clear" w:color="auto" w:fill="auto"/>
            <w:vAlign w:val="center"/>
          </w:tcPr>
          <w:p>
            <w:pPr>
              <w:pStyle w:val="54"/>
              <w:jc w:val="center"/>
              <w:rPr>
                <w:rFonts w:ascii="Calibri" w:hAnsi="Calibri"/>
                <w:sz w:val="18"/>
                <w:szCs w:val="18"/>
              </w:rPr>
            </w:pPr>
            <w:r>
              <w:rPr>
                <w:rFonts w:ascii="Calibri" w:hAnsi="Calibri"/>
                <w:sz w:val="18"/>
                <w:szCs w:val="18"/>
              </w:rPr>
              <w:t>400</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R$ 5,50</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104</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Açafrão moído, aspecto físico pó, uso culinário, em embalagem de 1 Kg. (Tiragem mínima de 2 kg)</w:t>
            </w:r>
          </w:p>
        </w:tc>
        <w:tc>
          <w:tcPr>
            <w:tcW w:w="1134" w:type="dxa"/>
            <w:shd w:val="clear" w:color="auto" w:fill="FFFFFF"/>
          </w:tcPr>
          <w:p>
            <w:pPr>
              <w:pStyle w:val="54"/>
              <w:jc w:val="center"/>
              <w:rPr>
                <w:rFonts w:ascii="Calibri" w:hAnsi="Calibri"/>
                <w:sz w:val="18"/>
                <w:szCs w:val="18"/>
              </w:rPr>
            </w:pPr>
            <w:r>
              <w:rPr>
                <w:rFonts w:ascii="Calibri" w:hAnsi="Calibri"/>
                <w:sz w:val="18"/>
                <w:szCs w:val="18"/>
              </w:rPr>
              <w:t xml:space="preserve">          </w:t>
            </w:r>
          </w:p>
          <w:p>
            <w:pPr>
              <w:pStyle w:val="54"/>
              <w:jc w:val="center"/>
              <w:rPr>
                <w:rFonts w:hint="default" w:ascii="Calibri" w:hAnsi="Calibri"/>
                <w:sz w:val="18"/>
                <w:szCs w:val="18"/>
                <w:lang w:val="pt-BR"/>
              </w:rPr>
            </w:pPr>
            <w:r>
              <w:rPr>
                <w:rFonts w:ascii="Calibri" w:hAnsi="Calibri"/>
                <w:sz w:val="18"/>
                <w:szCs w:val="18"/>
              </w:rPr>
              <w:t xml:space="preserve"> BR0</w:t>
            </w:r>
            <w:r>
              <w:rPr>
                <w:rFonts w:hint="default" w:ascii="Calibri" w:hAnsi="Calibri"/>
                <w:sz w:val="18"/>
                <w:szCs w:val="18"/>
                <w:lang w:val="pt-BR"/>
              </w:rPr>
              <w:t>463857</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15</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R$ 26,49</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R$ 397,35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105</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 xml:space="preserve">Gengibre comum, in natura. (Tiragem mínima de 1kg) </w:t>
            </w:r>
          </w:p>
        </w:tc>
        <w:tc>
          <w:tcPr>
            <w:tcW w:w="1134" w:type="dxa"/>
            <w:shd w:val="clear" w:color="auto" w:fill="FFFFFF"/>
          </w:tcPr>
          <w:p>
            <w:pPr>
              <w:pStyle w:val="54"/>
              <w:jc w:val="center"/>
              <w:rPr>
                <w:rFonts w:ascii="Calibri" w:hAnsi="Calibri"/>
                <w:sz w:val="18"/>
                <w:szCs w:val="18"/>
              </w:rPr>
            </w:pPr>
            <w:r>
              <w:rPr>
                <w:rFonts w:ascii="Calibri" w:hAnsi="Calibri"/>
                <w:sz w:val="18"/>
                <w:szCs w:val="18"/>
              </w:rPr>
              <w:t xml:space="preserve">          </w:t>
            </w:r>
          </w:p>
          <w:p>
            <w:pPr>
              <w:pStyle w:val="54"/>
              <w:jc w:val="center"/>
              <w:rPr>
                <w:rFonts w:hint="default" w:ascii="Calibri" w:hAnsi="Calibri"/>
                <w:sz w:val="18"/>
                <w:szCs w:val="18"/>
                <w:lang w:val="pt-BR"/>
              </w:rPr>
            </w:pPr>
            <w:r>
              <w:rPr>
                <w:rFonts w:ascii="Calibri" w:hAnsi="Calibri"/>
                <w:sz w:val="18"/>
                <w:szCs w:val="18"/>
              </w:rPr>
              <w:t xml:space="preserve"> BR0</w:t>
            </w:r>
            <w:r>
              <w:rPr>
                <w:rFonts w:hint="default" w:ascii="Calibri" w:hAnsi="Calibri"/>
                <w:sz w:val="18"/>
                <w:szCs w:val="18"/>
                <w:lang w:val="pt-BR"/>
              </w:rPr>
              <w:t>463900</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15</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R$ 14,53</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R$ 218,10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6"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106</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Carne bovina de primeira, tipo coxão mole, apresentação fatiada em bife. Peso médio por unidade, 100 a 250 gramas. Embalada a vácuo, máximo 3 quilos por pacote, com rótulo ou etiqueta que identifique: categoria do produto, validade, carimbo do 144SIF (Serviço de Inspeção Federal), SISE (Serviço de Inspeção Estadual) ou SIM (Serviço de Inspeção Municipal) de acordo e com registro no MAPA. Validade mínima do produto 9 meses (congelado). (Tiragem mínima de 30 kg)</w:t>
            </w:r>
          </w:p>
        </w:tc>
        <w:tc>
          <w:tcPr>
            <w:tcW w:w="1134" w:type="dxa"/>
            <w:shd w:val="clear" w:color="auto" w:fill="FFFFFF"/>
          </w:tcPr>
          <w:p>
            <w:pPr>
              <w:pStyle w:val="54"/>
              <w:jc w:val="center"/>
              <w:rPr>
                <w:rFonts w:ascii="Calibri" w:hAnsi="Calibri"/>
                <w:sz w:val="18"/>
                <w:szCs w:val="18"/>
              </w:rPr>
            </w:pPr>
          </w:p>
          <w:p>
            <w:pPr>
              <w:pStyle w:val="54"/>
              <w:jc w:val="both"/>
              <w:rPr>
                <w:rFonts w:ascii="Calibri" w:hAnsi="Calibri"/>
                <w:sz w:val="18"/>
                <w:szCs w:val="18"/>
              </w:rPr>
            </w:pPr>
          </w:p>
          <w:p>
            <w:pPr>
              <w:pStyle w:val="54"/>
              <w:jc w:val="center"/>
              <w:rPr>
                <w:rFonts w:ascii="Calibri" w:hAnsi="Calibri"/>
                <w:sz w:val="18"/>
                <w:szCs w:val="18"/>
              </w:rPr>
            </w:pPr>
          </w:p>
          <w:p>
            <w:pPr>
              <w:pStyle w:val="54"/>
              <w:jc w:val="center"/>
              <w:rPr>
                <w:rFonts w:ascii="Calibri" w:hAnsi="Calibri"/>
                <w:sz w:val="18"/>
                <w:szCs w:val="18"/>
              </w:rPr>
            </w:pPr>
            <w:r>
              <w:rPr>
                <w:rFonts w:ascii="Calibri" w:hAnsi="Calibri"/>
                <w:sz w:val="18"/>
                <w:szCs w:val="18"/>
              </w:rPr>
              <w:t>BR0448214</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ascii="Calibri" w:hAnsi="Calibri"/>
                <w:sz w:val="18"/>
                <w:szCs w:val="18"/>
              </w:rPr>
            </w:pPr>
            <w:r>
              <w:rPr>
                <w:rFonts w:ascii="Calibri" w:hAnsi="Calibri"/>
                <w:sz w:val="18"/>
                <w:szCs w:val="18"/>
              </w:rPr>
              <w:t>4000</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R$ 39,22</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R$ 156.880,00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0"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107</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Carne bovina de primeira, tipo contrafilé, apresentação peça inteira ou em bife, embalada a vácuo, com rótulo ou etiqueta que identifique: categoria do produto, validade, carimbo do SIF (Serviço de Inspeção Federal), SISE (Serviço de Inspeção Estadual) ou SIM (Serviço de Inspeção Municipal). Validade mínima do produto 9 meses (congelado). (Tiragem mínima de 30 kg)</w:t>
            </w:r>
          </w:p>
        </w:tc>
        <w:tc>
          <w:tcPr>
            <w:tcW w:w="1134" w:type="dxa"/>
            <w:shd w:val="clear" w:color="auto" w:fill="FFFFFF"/>
          </w:tcPr>
          <w:p>
            <w:pPr>
              <w:pStyle w:val="54"/>
              <w:jc w:val="center"/>
              <w:rPr>
                <w:rFonts w:ascii="Calibri" w:hAnsi="Calibri"/>
                <w:sz w:val="18"/>
                <w:szCs w:val="18"/>
              </w:rPr>
            </w:pPr>
          </w:p>
          <w:p>
            <w:pPr>
              <w:pStyle w:val="54"/>
              <w:jc w:val="both"/>
              <w:rPr>
                <w:rFonts w:ascii="Calibri" w:hAnsi="Calibri"/>
                <w:sz w:val="18"/>
                <w:szCs w:val="18"/>
              </w:rPr>
            </w:pPr>
          </w:p>
          <w:p>
            <w:pPr>
              <w:pStyle w:val="54"/>
              <w:jc w:val="center"/>
              <w:rPr>
                <w:rFonts w:ascii="Calibri" w:hAnsi="Calibri"/>
                <w:sz w:val="18"/>
                <w:szCs w:val="18"/>
              </w:rPr>
            </w:pPr>
          </w:p>
          <w:p>
            <w:pPr>
              <w:pStyle w:val="54"/>
              <w:jc w:val="center"/>
              <w:rPr>
                <w:rFonts w:ascii="Calibri" w:hAnsi="Calibri"/>
                <w:sz w:val="18"/>
                <w:szCs w:val="18"/>
              </w:rPr>
            </w:pPr>
            <w:r>
              <w:rPr>
                <w:rFonts w:ascii="Calibri" w:hAnsi="Calibri"/>
                <w:sz w:val="18"/>
                <w:szCs w:val="18"/>
              </w:rPr>
              <w:t>BR0447466</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2200</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R$ 37,80</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R$ 83.160,00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2"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108</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Carne bovina de primeira, tipo lagarto, apresentação peça inteira, embalada a vácuo, com rótulo ou etiqueta que identifique: categoria do produto, validade, carimbo do SIF (Serviço de Inspeção Federal), SISE (Serviço de Inspeção Estadual) ou SIM (Serviço de Inspeção Municipal) de acordo e com registro no MAPA. Validade mínima do produto 9 meses (congelado). (Tiragem mínima de 30 kg)</w:t>
            </w:r>
          </w:p>
        </w:tc>
        <w:tc>
          <w:tcPr>
            <w:tcW w:w="1134" w:type="dxa"/>
            <w:shd w:val="clear" w:color="auto" w:fill="FFFFFF"/>
          </w:tcPr>
          <w:p>
            <w:pPr>
              <w:pStyle w:val="54"/>
              <w:jc w:val="both"/>
              <w:rPr>
                <w:rFonts w:ascii="Calibri" w:hAnsi="Calibri"/>
                <w:sz w:val="18"/>
                <w:szCs w:val="18"/>
              </w:rPr>
            </w:pPr>
          </w:p>
          <w:p>
            <w:pPr>
              <w:pStyle w:val="54"/>
              <w:jc w:val="center"/>
              <w:rPr>
                <w:rFonts w:ascii="Calibri" w:hAnsi="Calibri"/>
                <w:sz w:val="18"/>
                <w:szCs w:val="18"/>
              </w:rPr>
            </w:pPr>
            <w:r>
              <w:rPr>
                <w:rFonts w:ascii="Calibri" w:hAnsi="Calibri"/>
                <w:sz w:val="18"/>
                <w:szCs w:val="18"/>
              </w:rPr>
              <w:t xml:space="preserve">          </w:t>
            </w:r>
          </w:p>
          <w:p>
            <w:pPr>
              <w:pStyle w:val="54"/>
              <w:jc w:val="center"/>
              <w:rPr>
                <w:rFonts w:ascii="Calibri" w:hAnsi="Calibri"/>
                <w:sz w:val="18"/>
                <w:szCs w:val="18"/>
              </w:rPr>
            </w:pPr>
            <w:r>
              <w:rPr>
                <w:rFonts w:ascii="Calibri" w:hAnsi="Calibri"/>
                <w:sz w:val="18"/>
                <w:szCs w:val="18"/>
              </w:rPr>
              <w:t xml:space="preserve"> BR0447443</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ascii="Calibri" w:hAnsi="Calibri"/>
                <w:sz w:val="18"/>
                <w:szCs w:val="18"/>
              </w:rPr>
            </w:pPr>
            <w:r>
              <w:rPr>
                <w:rFonts w:hint="default" w:ascii="Calibri" w:hAnsi="Calibri"/>
                <w:sz w:val="18"/>
                <w:szCs w:val="18"/>
                <w:lang w:val="pt-BR"/>
              </w:rPr>
              <w:t>22</w:t>
            </w:r>
            <w:r>
              <w:rPr>
                <w:rFonts w:ascii="Calibri" w:hAnsi="Calibri"/>
                <w:sz w:val="18"/>
                <w:szCs w:val="18"/>
              </w:rPr>
              <w:t>00</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R$ 34,83</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R$ 76.648,00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109</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Carne bovina de primeira, tipo patinho, apresentação fatiada em bife ou Moído. Peso médio por unidade, 100 a 250 gramas, com rótulo ou etiqueta que identifique: categoria do produto, validade, carimbo do SIF (Serviço de Inspeção Federal), SISE (Serviço de Inspeção Estadual) ou SIM (Serviço de Inspeção Municipal) de acordo e com registro no MAPA . Embalada a vácuo, máximo 3 quilos por pacote. Validade mínima do produto 9 meses (congelado). (Tiragem mínima de 30 kg)</w:t>
            </w:r>
          </w:p>
        </w:tc>
        <w:tc>
          <w:tcPr>
            <w:tcW w:w="1134" w:type="dxa"/>
            <w:shd w:val="clear" w:color="auto" w:fill="FFFFFF"/>
          </w:tcPr>
          <w:p>
            <w:pPr>
              <w:pStyle w:val="54"/>
              <w:jc w:val="center"/>
              <w:rPr>
                <w:rFonts w:ascii="Calibri" w:hAnsi="Calibri"/>
                <w:sz w:val="18"/>
                <w:szCs w:val="18"/>
              </w:rPr>
            </w:pPr>
          </w:p>
          <w:p>
            <w:pPr>
              <w:pStyle w:val="54"/>
              <w:jc w:val="both"/>
              <w:rPr>
                <w:rFonts w:ascii="Calibri" w:hAnsi="Calibri"/>
                <w:sz w:val="18"/>
                <w:szCs w:val="18"/>
              </w:rPr>
            </w:pPr>
          </w:p>
          <w:p>
            <w:pPr>
              <w:pStyle w:val="54"/>
              <w:jc w:val="center"/>
              <w:rPr>
                <w:rFonts w:ascii="Calibri" w:hAnsi="Calibri"/>
                <w:sz w:val="18"/>
                <w:szCs w:val="18"/>
              </w:rPr>
            </w:pPr>
          </w:p>
          <w:p>
            <w:pPr>
              <w:pStyle w:val="54"/>
              <w:jc w:val="center"/>
              <w:rPr>
                <w:rFonts w:ascii="Calibri" w:hAnsi="Calibri"/>
                <w:sz w:val="18"/>
                <w:szCs w:val="18"/>
              </w:rPr>
            </w:pPr>
            <w:r>
              <w:rPr>
                <w:rFonts w:ascii="Calibri" w:hAnsi="Calibri"/>
                <w:sz w:val="18"/>
                <w:szCs w:val="18"/>
              </w:rPr>
              <w:t>BR0447450</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ascii="Calibri" w:hAnsi="Calibri"/>
                <w:sz w:val="18"/>
                <w:szCs w:val="18"/>
              </w:rPr>
            </w:pPr>
            <w:r>
              <w:rPr>
                <w:rFonts w:hint="default" w:ascii="Calibri" w:hAnsi="Calibri"/>
                <w:sz w:val="18"/>
                <w:szCs w:val="18"/>
                <w:lang w:val="pt-BR"/>
              </w:rPr>
              <w:t>22</w:t>
            </w:r>
            <w:r>
              <w:rPr>
                <w:rFonts w:ascii="Calibri" w:hAnsi="Calibri"/>
                <w:sz w:val="18"/>
                <w:szCs w:val="18"/>
              </w:rPr>
              <w:t>00</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R$ 35,33</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R$ 77.726,00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6"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110</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Carne bovina de segunda, sem osso, tipo miolo do acém, apresentação cortado em Cubo</w:t>
            </w:r>
            <w:r>
              <w:rPr>
                <w:rFonts w:hint="default" w:ascii="Calibri" w:hAnsi="Calibri"/>
                <w:sz w:val="18"/>
                <w:szCs w:val="18"/>
                <w:lang w:val="pt-BR"/>
              </w:rPr>
              <w:t xml:space="preserve">, </w:t>
            </w:r>
            <w:r>
              <w:rPr>
                <w:rFonts w:ascii="Calibri" w:hAnsi="Calibri"/>
                <w:sz w:val="18"/>
                <w:szCs w:val="18"/>
              </w:rPr>
              <w:t>Isca</w:t>
            </w:r>
            <w:r>
              <w:rPr>
                <w:rFonts w:hint="default" w:ascii="Calibri" w:hAnsi="Calibri"/>
                <w:sz w:val="18"/>
                <w:szCs w:val="18"/>
                <w:lang w:val="pt-BR"/>
              </w:rPr>
              <w:t xml:space="preserve"> ou peça inteira</w:t>
            </w:r>
            <w:r>
              <w:rPr>
                <w:rFonts w:ascii="Calibri" w:hAnsi="Calibri"/>
                <w:sz w:val="18"/>
                <w:szCs w:val="18"/>
              </w:rPr>
              <w:t>. Embalada a vácuo, máximo 5 quilos por pacote, com rótulo ou etiqueta que identifique: categoria do produto, validade, carimbo do SIF (Serviço de Inspeção Federal), SISE (Serviço de Inspeção Estadual) ou SIM (Serviço de Inspeção Municipal) de acordo e com registro no MAPA. Validade mínima do produto 9 meses (congelado). (Tiragem mínima de 30 kg)</w:t>
            </w:r>
          </w:p>
        </w:tc>
        <w:tc>
          <w:tcPr>
            <w:tcW w:w="1134" w:type="dxa"/>
            <w:shd w:val="clear" w:color="auto" w:fill="FFFFFF"/>
          </w:tcPr>
          <w:p>
            <w:pPr>
              <w:pStyle w:val="54"/>
              <w:jc w:val="both"/>
              <w:rPr>
                <w:rFonts w:ascii="Calibri" w:hAnsi="Calibri"/>
                <w:sz w:val="18"/>
                <w:szCs w:val="18"/>
              </w:rPr>
            </w:pPr>
          </w:p>
          <w:p>
            <w:pPr>
              <w:pStyle w:val="54"/>
              <w:jc w:val="center"/>
              <w:rPr>
                <w:rFonts w:ascii="Calibri" w:hAnsi="Calibri"/>
                <w:sz w:val="18"/>
                <w:szCs w:val="18"/>
              </w:rPr>
            </w:pPr>
          </w:p>
          <w:p>
            <w:pPr>
              <w:pStyle w:val="54"/>
              <w:jc w:val="center"/>
              <w:rPr>
                <w:rFonts w:ascii="Calibri" w:hAnsi="Calibri"/>
                <w:sz w:val="18"/>
                <w:szCs w:val="18"/>
              </w:rPr>
            </w:pPr>
            <w:r>
              <w:rPr>
                <w:rFonts w:ascii="Calibri" w:hAnsi="Calibri"/>
                <w:sz w:val="18"/>
                <w:szCs w:val="18"/>
              </w:rPr>
              <w:t>BR0447386</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ascii="Calibri" w:hAnsi="Calibri"/>
                <w:sz w:val="18"/>
                <w:szCs w:val="18"/>
              </w:rPr>
            </w:pPr>
            <w:r>
              <w:rPr>
                <w:rFonts w:hint="default" w:ascii="Calibri" w:hAnsi="Calibri"/>
                <w:sz w:val="18"/>
                <w:szCs w:val="18"/>
                <w:lang w:val="pt-BR"/>
              </w:rPr>
              <w:t>4</w:t>
            </w:r>
            <w:r>
              <w:rPr>
                <w:rFonts w:ascii="Calibri" w:hAnsi="Calibri"/>
                <w:sz w:val="18"/>
                <w:szCs w:val="18"/>
              </w:rPr>
              <w:t>000</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R$ 30,34</w:t>
            </w:r>
          </w:p>
        </w:tc>
        <w:tc>
          <w:tcPr>
            <w:tcW w:w="1701" w:type="dxa"/>
            <w:shd w:val="clear" w:color="auto" w:fill="FFFFFF"/>
          </w:tcPr>
          <w:p>
            <w:pPr>
              <w:jc w:val="center"/>
              <w:rPr>
                <w:rFonts w:asciiTheme="minorHAnsi" w:hAnsiTheme="minorHAnsi"/>
                <w:sz w:val="18"/>
                <w:szCs w:val="18"/>
              </w:rPr>
            </w:pPr>
          </w:p>
          <w:p>
            <w:pPr>
              <w:jc w:val="center"/>
              <w:rPr>
                <w:rFonts w:asciiTheme="minorHAnsi" w:hAnsiTheme="minorHAnsi"/>
                <w:sz w:val="18"/>
                <w:szCs w:val="18"/>
              </w:rPr>
            </w:pPr>
          </w:p>
          <w:p>
            <w:pPr>
              <w:jc w:val="center"/>
              <w:rPr>
                <w:rFonts w:hint="default" w:asciiTheme="minorHAnsi" w:hAnsiTheme="minorHAnsi"/>
                <w:sz w:val="18"/>
                <w:szCs w:val="18"/>
                <w:lang w:val="pt-BR"/>
              </w:rPr>
            </w:pPr>
            <w:r>
              <w:rPr>
                <w:rFonts w:hint="default" w:asciiTheme="minorHAnsi" w:hAnsiTheme="minorHAnsi"/>
                <w:sz w:val="18"/>
                <w:szCs w:val="18"/>
                <w:lang w:val="pt-BR"/>
              </w:rPr>
              <w:t>R$ 121.360,00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2"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111</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Carne suína, tipo costelinha, apresentação serrada em tiras</w:t>
            </w:r>
            <w:r>
              <w:rPr>
                <w:rFonts w:hint="default" w:ascii="Calibri" w:hAnsi="Calibri"/>
                <w:sz w:val="18"/>
                <w:szCs w:val="18"/>
                <w:lang w:val="pt-BR"/>
              </w:rPr>
              <w:t xml:space="preserve"> ou mantas</w:t>
            </w:r>
            <w:r>
              <w:rPr>
                <w:rFonts w:ascii="Calibri" w:hAnsi="Calibri"/>
                <w:sz w:val="18"/>
                <w:szCs w:val="18"/>
              </w:rPr>
              <w:t>, com rótulo ou etiqueta que identifique: categoria do produto, validade, carimbo do SIF (Serviço de Inspeção Federal), SISE (Serviço de Inspeção Estadual) ou SIM (Serviço de Inspeção Municipal) de acordo e com registro no MAPA. Validade mínima 9 meses (congelado). (Tiragem mínima de 30 kg)</w:t>
            </w:r>
          </w:p>
        </w:tc>
        <w:tc>
          <w:tcPr>
            <w:tcW w:w="1134" w:type="dxa"/>
            <w:shd w:val="clear" w:color="auto" w:fill="FFFFFF"/>
          </w:tcPr>
          <w:p>
            <w:pPr>
              <w:pStyle w:val="54"/>
              <w:jc w:val="center"/>
              <w:rPr>
                <w:rFonts w:ascii="Calibri" w:hAnsi="Calibri"/>
                <w:sz w:val="18"/>
                <w:szCs w:val="18"/>
              </w:rPr>
            </w:pPr>
            <w:r>
              <w:rPr>
                <w:rFonts w:ascii="Calibri" w:hAnsi="Calibri"/>
                <w:sz w:val="18"/>
                <w:szCs w:val="18"/>
              </w:rPr>
              <w:t xml:space="preserve">        </w:t>
            </w:r>
          </w:p>
          <w:p>
            <w:pPr>
              <w:pStyle w:val="54"/>
              <w:jc w:val="center"/>
              <w:rPr>
                <w:rFonts w:ascii="Calibri" w:hAnsi="Calibri"/>
                <w:sz w:val="18"/>
                <w:szCs w:val="18"/>
              </w:rPr>
            </w:pPr>
          </w:p>
          <w:p>
            <w:pPr>
              <w:pStyle w:val="54"/>
              <w:jc w:val="center"/>
              <w:rPr>
                <w:rFonts w:ascii="Calibri" w:hAnsi="Calibri"/>
                <w:sz w:val="18"/>
                <w:szCs w:val="18"/>
              </w:rPr>
            </w:pPr>
            <w:r>
              <w:rPr>
                <w:rFonts w:ascii="Calibri" w:hAnsi="Calibri"/>
                <w:sz w:val="18"/>
                <w:szCs w:val="18"/>
              </w:rPr>
              <w:t xml:space="preserve"> BR0447510</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ascii="Calibri" w:hAnsi="Calibri"/>
                <w:sz w:val="18"/>
                <w:szCs w:val="18"/>
              </w:rPr>
            </w:pPr>
            <w:r>
              <w:rPr>
                <w:rFonts w:ascii="Calibri" w:hAnsi="Calibri"/>
                <w:sz w:val="18"/>
                <w:szCs w:val="18"/>
              </w:rPr>
              <w:t>2000</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R$ 29,77</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R$ 59,540,00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112</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Carne suína, tipo lombo, apresentação peça. Embalada a vácuo, com rótulo ou etiqueta que identifique: categoria do produto, validade, carimbo do SIF (Serviço de Inspeção Federal), SISE (Serviço de Inspeção Estadual) ou SIM (Serviço de Inspeção Municipal) de acordo e com registro no MAPA. Validade mínima 9 meses (congelado). (Tiragem mínima de 30 kg)</w:t>
            </w:r>
          </w:p>
        </w:tc>
        <w:tc>
          <w:tcPr>
            <w:tcW w:w="1134" w:type="dxa"/>
            <w:shd w:val="clear" w:color="auto" w:fill="FFFFFF"/>
          </w:tcPr>
          <w:p>
            <w:pPr>
              <w:pStyle w:val="54"/>
              <w:jc w:val="center"/>
              <w:rPr>
                <w:rFonts w:ascii="Calibri" w:hAnsi="Calibri"/>
                <w:sz w:val="18"/>
                <w:szCs w:val="18"/>
              </w:rPr>
            </w:pPr>
          </w:p>
          <w:p>
            <w:pPr>
              <w:pStyle w:val="54"/>
              <w:jc w:val="center"/>
              <w:rPr>
                <w:rFonts w:ascii="Calibri" w:hAnsi="Calibri"/>
                <w:sz w:val="18"/>
                <w:szCs w:val="18"/>
              </w:rPr>
            </w:pPr>
          </w:p>
          <w:p>
            <w:pPr>
              <w:pStyle w:val="54"/>
              <w:jc w:val="center"/>
              <w:rPr>
                <w:rFonts w:ascii="Calibri" w:hAnsi="Calibri"/>
                <w:sz w:val="18"/>
                <w:szCs w:val="18"/>
              </w:rPr>
            </w:pPr>
          </w:p>
          <w:p>
            <w:pPr>
              <w:pStyle w:val="54"/>
              <w:jc w:val="center"/>
              <w:rPr>
                <w:rFonts w:ascii="Calibri" w:hAnsi="Calibri"/>
                <w:sz w:val="18"/>
                <w:szCs w:val="18"/>
              </w:rPr>
            </w:pPr>
          </w:p>
          <w:p>
            <w:pPr>
              <w:pStyle w:val="54"/>
              <w:jc w:val="center"/>
              <w:rPr>
                <w:rFonts w:ascii="Calibri" w:hAnsi="Calibri"/>
                <w:sz w:val="18"/>
                <w:szCs w:val="18"/>
              </w:rPr>
            </w:pPr>
            <w:r>
              <w:rPr>
                <w:rFonts w:ascii="Calibri" w:hAnsi="Calibri"/>
                <w:sz w:val="18"/>
                <w:szCs w:val="18"/>
              </w:rPr>
              <w:t>BR0447515</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ascii="Calibri" w:hAnsi="Calibri"/>
                <w:sz w:val="18"/>
                <w:szCs w:val="18"/>
              </w:rPr>
            </w:pPr>
            <w:r>
              <w:rPr>
                <w:rFonts w:ascii="Calibri" w:hAnsi="Calibri"/>
                <w:sz w:val="18"/>
                <w:szCs w:val="18"/>
              </w:rPr>
              <w:t>2000</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R$ 24,40</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R$ 48.800,00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113</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Carne suína, tipo pernil, apresentação sem osso, cortada. Embalada a vácuo, com rótulo ou etiqueta que identifique: categoria do produto, validade, carimbo do SIF (Serviço de Inspeção Federal), SISE (Serviço de Inspeção Estadual) ou SIM (Serviço de Inspeção Municipal) de acordo e com registro no MAPA. Validade mínima 9 meses (congelado). (Tiragem mínima de 30 kg)</w:t>
            </w:r>
          </w:p>
        </w:tc>
        <w:tc>
          <w:tcPr>
            <w:tcW w:w="1134" w:type="dxa"/>
            <w:shd w:val="clear" w:color="auto" w:fill="FFFFFF"/>
          </w:tcPr>
          <w:p>
            <w:pPr>
              <w:pStyle w:val="54"/>
              <w:jc w:val="center"/>
              <w:rPr>
                <w:rFonts w:ascii="Calibri" w:hAnsi="Calibri"/>
                <w:sz w:val="18"/>
                <w:szCs w:val="18"/>
              </w:rPr>
            </w:pPr>
          </w:p>
          <w:p>
            <w:pPr>
              <w:pStyle w:val="54"/>
              <w:jc w:val="center"/>
              <w:rPr>
                <w:rFonts w:ascii="Calibri" w:hAnsi="Calibri"/>
                <w:sz w:val="18"/>
                <w:szCs w:val="18"/>
              </w:rPr>
            </w:pPr>
          </w:p>
          <w:p>
            <w:pPr>
              <w:pStyle w:val="54"/>
              <w:jc w:val="center"/>
              <w:rPr>
                <w:rFonts w:ascii="Calibri" w:hAnsi="Calibri"/>
                <w:sz w:val="18"/>
                <w:szCs w:val="18"/>
              </w:rPr>
            </w:pPr>
            <w:r>
              <w:rPr>
                <w:rFonts w:ascii="Calibri" w:hAnsi="Calibri"/>
                <w:sz w:val="18"/>
                <w:szCs w:val="18"/>
              </w:rPr>
              <w:t>BR0447524</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ascii="Calibri" w:hAnsi="Calibri"/>
                <w:sz w:val="18"/>
                <w:szCs w:val="18"/>
              </w:rPr>
            </w:pPr>
            <w:r>
              <w:rPr>
                <w:rFonts w:ascii="Calibri" w:hAnsi="Calibri"/>
                <w:sz w:val="18"/>
                <w:szCs w:val="18"/>
              </w:rPr>
              <w:t>2000</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R$ 32,26</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R$ 64.520,00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8"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114</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Carne de frango, tipo coxa e sobrecoxa. Congelada, com rótulo ou etiqueta que identifique: categoria do produto, validade, carimbo do SIF (Serviço de Inspeção Federal), SISE (Serviço de Inspeção Estadual) ou SIM (Serviço de Inspeção Municipal) de acordo e com registro no MAPA. Validade Mínima 9 meses (congelado). (Tiragem mínima de 30 kg)</w:t>
            </w:r>
          </w:p>
        </w:tc>
        <w:tc>
          <w:tcPr>
            <w:tcW w:w="1134" w:type="dxa"/>
            <w:shd w:val="clear" w:color="auto" w:fill="FFFFFF"/>
          </w:tcPr>
          <w:p>
            <w:pPr>
              <w:pStyle w:val="54"/>
              <w:jc w:val="center"/>
              <w:rPr>
                <w:rFonts w:ascii="Calibri" w:hAnsi="Calibri"/>
                <w:sz w:val="18"/>
                <w:szCs w:val="18"/>
              </w:rPr>
            </w:pPr>
          </w:p>
          <w:p>
            <w:pPr>
              <w:pStyle w:val="54"/>
              <w:jc w:val="center"/>
              <w:rPr>
                <w:rFonts w:ascii="Calibri" w:hAnsi="Calibri"/>
                <w:sz w:val="18"/>
                <w:szCs w:val="18"/>
              </w:rPr>
            </w:pPr>
          </w:p>
          <w:p>
            <w:pPr>
              <w:pStyle w:val="54"/>
              <w:jc w:val="center"/>
              <w:rPr>
                <w:rFonts w:ascii="Calibri" w:hAnsi="Calibri"/>
                <w:sz w:val="18"/>
                <w:szCs w:val="18"/>
              </w:rPr>
            </w:pPr>
            <w:r>
              <w:rPr>
                <w:rFonts w:ascii="Calibri" w:hAnsi="Calibri"/>
                <w:sz w:val="18"/>
                <w:szCs w:val="18"/>
              </w:rPr>
              <w:t>BR0447636</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ascii="Calibri" w:hAnsi="Calibri"/>
                <w:sz w:val="18"/>
                <w:szCs w:val="18"/>
              </w:rPr>
            </w:pPr>
            <w:r>
              <w:rPr>
                <w:rFonts w:hint="default" w:ascii="Calibri" w:hAnsi="Calibri"/>
                <w:sz w:val="18"/>
                <w:szCs w:val="18"/>
                <w:lang w:val="pt-BR"/>
              </w:rPr>
              <w:t>3</w:t>
            </w:r>
            <w:r>
              <w:rPr>
                <w:rFonts w:ascii="Calibri" w:hAnsi="Calibri"/>
                <w:sz w:val="18"/>
                <w:szCs w:val="18"/>
              </w:rPr>
              <w:t>000</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R$ 11,66</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R$ 34.980,00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0"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115</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Carne de frango, filé de peito de frango, cortado em bife. Congelada, com rótulo ou etiqueta que identifique: categoria do produto, validade, carimbo do SIF (Serviço de Inspeção Federal), SISE (Serviço de Inspeção Estadual) ou SIM (Serviço de Inspeção Municipal) de acordo e com registro no MAPA. Validade Mínima 9 meses (congelado). (Tiragem mínima de 30 kg)</w:t>
            </w:r>
          </w:p>
        </w:tc>
        <w:tc>
          <w:tcPr>
            <w:tcW w:w="1134" w:type="dxa"/>
            <w:shd w:val="clear" w:color="auto" w:fill="FFFFFF"/>
          </w:tcPr>
          <w:p>
            <w:pPr>
              <w:pStyle w:val="54"/>
              <w:jc w:val="center"/>
              <w:rPr>
                <w:rFonts w:ascii="Calibri" w:hAnsi="Calibri"/>
                <w:sz w:val="18"/>
                <w:szCs w:val="18"/>
              </w:rPr>
            </w:pPr>
          </w:p>
          <w:p>
            <w:pPr>
              <w:pStyle w:val="54"/>
              <w:jc w:val="center"/>
              <w:rPr>
                <w:rFonts w:ascii="Calibri" w:hAnsi="Calibri"/>
                <w:sz w:val="18"/>
                <w:szCs w:val="18"/>
              </w:rPr>
            </w:pPr>
          </w:p>
          <w:p>
            <w:pPr>
              <w:pStyle w:val="54"/>
              <w:jc w:val="center"/>
              <w:rPr>
                <w:rFonts w:hint="default" w:ascii="Calibri" w:hAnsi="Calibri"/>
                <w:sz w:val="18"/>
                <w:szCs w:val="18"/>
                <w:lang w:val="pt-BR"/>
              </w:rPr>
            </w:pPr>
            <w:r>
              <w:rPr>
                <w:rFonts w:ascii="Calibri" w:hAnsi="Calibri"/>
                <w:sz w:val="18"/>
                <w:szCs w:val="18"/>
              </w:rPr>
              <w:t>BR044758</w:t>
            </w:r>
            <w:r>
              <w:rPr>
                <w:rFonts w:hint="default" w:ascii="Calibri" w:hAnsi="Calibri"/>
                <w:sz w:val="18"/>
                <w:szCs w:val="18"/>
                <w:lang w:val="pt-BR"/>
              </w:rPr>
              <w:t>1</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ascii="Calibri" w:hAnsi="Calibri"/>
                <w:sz w:val="18"/>
                <w:szCs w:val="18"/>
              </w:rPr>
            </w:pPr>
            <w:r>
              <w:rPr>
                <w:rFonts w:hint="default" w:ascii="Calibri" w:hAnsi="Calibri"/>
                <w:sz w:val="18"/>
                <w:szCs w:val="18"/>
                <w:lang w:val="pt-BR"/>
              </w:rPr>
              <w:t>3</w:t>
            </w:r>
            <w:r>
              <w:rPr>
                <w:rFonts w:ascii="Calibri" w:hAnsi="Calibri"/>
                <w:sz w:val="18"/>
                <w:szCs w:val="18"/>
              </w:rPr>
              <w:t>000</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R$ 16,39</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R$ 49.170,00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6" w:hRule="atLeast"/>
        </w:trPr>
        <w:tc>
          <w:tcPr>
            <w:tcW w:w="800" w:type="dxa"/>
            <w:shd w:val="clear" w:color="auto" w:fill="FFFFFF"/>
            <w:vAlign w:val="center"/>
          </w:tcPr>
          <w:p>
            <w:pPr>
              <w:pStyle w:val="54"/>
              <w:jc w:val="center"/>
              <w:rPr>
                <w:rFonts w:hint="default" w:ascii="Calibri" w:hAnsi="Calibri"/>
                <w:sz w:val="18"/>
                <w:szCs w:val="18"/>
                <w:lang w:val="pt-BR"/>
              </w:rPr>
            </w:pPr>
            <w:r>
              <w:rPr>
                <w:rFonts w:hint="default" w:ascii="Calibri" w:hAnsi="Calibri"/>
                <w:sz w:val="18"/>
                <w:szCs w:val="18"/>
                <w:lang w:val="pt-BR"/>
              </w:rPr>
              <w:t>116</w:t>
            </w:r>
          </w:p>
        </w:tc>
        <w:tc>
          <w:tcPr>
            <w:tcW w:w="7427" w:type="dxa"/>
            <w:shd w:val="clear" w:color="auto" w:fill="FFFFFF"/>
            <w:vAlign w:val="center"/>
          </w:tcPr>
          <w:p>
            <w:pPr>
              <w:pStyle w:val="54"/>
              <w:jc w:val="both"/>
              <w:rPr>
                <w:rFonts w:ascii="Calibri" w:hAnsi="Calibri"/>
                <w:sz w:val="18"/>
                <w:szCs w:val="18"/>
              </w:rPr>
            </w:pPr>
            <w:r>
              <w:rPr>
                <w:rFonts w:ascii="Calibri" w:hAnsi="Calibri"/>
                <w:sz w:val="18"/>
                <w:szCs w:val="18"/>
              </w:rPr>
              <w:t>Carne de frango, frango inteiro, Congelada, com rótulo ou etiqueta que identifique: categoria do produto, validade, carimbo do SIF (Serviço de Inspeção Federal), SISE (Serviço de Inspeção Estadual) ou SIM (Serviço de Inspeção Municipal) de acordo e com registro no MAPA. Validade Mínima 9 meses (congelado). (Tiragem mínima de 30 kg)</w:t>
            </w:r>
          </w:p>
        </w:tc>
        <w:tc>
          <w:tcPr>
            <w:tcW w:w="1134" w:type="dxa"/>
            <w:shd w:val="clear" w:color="auto" w:fill="FFFFFF"/>
          </w:tcPr>
          <w:p>
            <w:pPr>
              <w:pStyle w:val="54"/>
              <w:jc w:val="center"/>
              <w:rPr>
                <w:rFonts w:ascii="Calibri" w:hAnsi="Calibri"/>
                <w:sz w:val="18"/>
                <w:szCs w:val="18"/>
              </w:rPr>
            </w:pPr>
          </w:p>
          <w:p>
            <w:pPr>
              <w:pStyle w:val="54"/>
              <w:jc w:val="both"/>
              <w:rPr>
                <w:rFonts w:ascii="Calibri" w:hAnsi="Calibri"/>
                <w:sz w:val="18"/>
                <w:szCs w:val="18"/>
              </w:rPr>
            </w:pPr>
            <w:r>
              <w:rPr>
                <w:rFonts w:ascii="Calibri" w:hAnsi="Calibri"/>
                <w:sz w:val="18"/>
                <w:szCs w:val="18"/>
              </w:rPr>
              <w:t xml:space="preserve">     </w:t>
            </w:r>
          </w:p>
          <w:p>
            <w:pPr>
              <w:pStyle w:val="54"/>
              <w:jc w:val="center"/>
              <w:rPr>
                <w:rFonts w:hint="default" w:ascii="Calibri" w:hAnsi="Calibri"/>
                <w:sz w:val="18"/>
                <w:szCs w:val="18"/>
                <w:lang w:val="pt-BR"/>
              </w:rPr>
            </w:pPr>
            <w:r>
              <w:rPr>
                <w:rFonts w:ascii="Calibri" w:hAnsi="Calibri"/>
                <w:color w:val="auto"/>
                <w:sz w:val="18"/>
                <w:szCs w:val="18"/>
              </w:rPr>
              <w:t xml:space="preserve"> BR0</w:t>
            </w:r>
            <w:r>
              <w:rPr>
                <w:rFonts w:hint="default" w:ascii="Calibri" w:hAnsi="Calibri"/>
                <w:color w:val="auto"/>
                <w:sz w:val="18"/>
                <w:szCs w:val="18"/>
                <w:lang w:val="pt-BR"/>
              </w:rPr>
              <w:t>447583</w:t>
            </w:r>
          </w:p>
        </w:tc>
        <w:tc>
          <w:tcPr>
            <w:tcW w:w="1276" w:type="dxa"/>
            <w:shd w:val="clear" w:color="auto" w:fill="FFFFFF"/>
            <w:vAlign w:val="center"/>
          </w:tcPr>
          <w:p>
            <w:pPr>
              <w:pStyle w:val="54"/>
              <w:jc w:val="center"/>
              <w:rPr>
                <w:rFonts w:ascii="Calibri" w:hAnsi="Calibri"/>
                <w:sz w:val="18"/>
                <w:szCs w:val="18"/>
              </w:rPr>
            </w:pPr>
            <w:r>
              <w:rPr>
                <w:rFonts w:ascii="Calibri" w:hAnsi="Calibri"/>
                <w:sz w:val="18"/>
                <w:szCs w:val="18"/>
              </w:rPr>
              <w:t>KG</w:t>
            </w:r>
          </w:p>
        </w:tc>
        <w:tc>
          <w:tcPr>
            <w:tcW w:w="1134" w:type="dxa"/>
            <w:shd w:val="clear" w:color="auto" w:fill="FFFFFF"/>
            <w:vAlign w:val="center"/>
          </w:tcPr>
          <w:p>
            <w:pPr>
              <w:pStyle w:val="54"/>
              <w:jc w:val="center"/>
              <w:rPr>
                <w:rFonts w:ascii="Calibri" w:hAnsi="Calibri"/>
                <w:sz w:val="18"/>
                <w:szCs w:val="18"/>
              </w:rPr>
            </w:pPr>
            <w:r>
              <w:rPr>
                <w:rFonts w:hint="default" w:ascii="Calibri" w:hAnsi="Calibri"/>
                <w:sz w:val="18"/>
                <w:szCs w:val="18"/>
                <w:lang w:val="pt-BR"/>
              </w:rPr>
              <w:t>4</w:t>
            </w:r>
            <w:r>
              <w:rPr>
                <w:rFonts w:ascii="Calibri" w:hAnsi="Calibri"/>
                <w:sz w:val="18"/>
                <w:szCs w:val="18"/>
              </w:rPr>
              <w:t>000</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R$ 13,67</w:t>
            </w:r>
          </w:p>
        </w:tc>
        <w:tc>
          <w:tcPr>
            <w:tcW w:w="1701" w:type="dxa"/>
            <w:shd w:val="clear" w:color="auto" w:fill="FFFFFF"/>
          </w:tcPr>
          <w:p>
            <w:pPr>
              <w:jc w:val="center"/>
              <w:rPr>
                <w:rFonts w:hint="default" w:asciiTheme="minorHAnsi" w:hAnsiTheme="minorHAnsi"/>
                <w:sz w:val="18"/>
                <w:szCs w:val="18"/>
                <w:lang w:val="pt-BR"/>
              </w:rPr>
            </w:pPr>
          </w:p>
          <w:p>
            <w:pPr>
              <w:jc w:val="center"/>
              <w:rPr>
                <w:rFonts w:hint="default" w:asciiTheme="minorHAnsi" w:hAnsiTheme="minorHAnsi"/>
                <w:sz w:val="18"/>
                <w:szCs w:val="18"/>
                <w:lang w:val="pt-BR"/>
              </w:rPr>
            </w:pPr>
            <w:r>
              <w:rPr>
                <w:rFonts w:hint="default" w:asciiTheme="minorHAnsi" w:hAnsiTheme="minorHAnsi"/>
                <w:sz w:val="18"/>
                <w:szCs w:val="18"/>
                <w:lang w:val="pt-BR"/>
              </w:rPr>
              <w:t>R$ 54.680,00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trPr>
        <w:tc>
          <w:tcPr>
            <w:tcW w:w="11771" w:type="dxa"/>
            <w:gridSpan w:val="5"/>
            <w:shd w:val="clear" w:color="auto" w:fill="FFFFFF" w:themeFill="background1"/>
          </w:tcPr>
          <w:p>
            <w:pPr>
              <w:pStyle w:val="54"/>
              <w:jc w:val="center"/>
              <w:rPr>
                <w:rFonts w:ascii="Calibri" w:hAnsi="Calibri"/>
                <w:b/>
                <w:sz w:val="28"/>
                <w:szCs w:val="18"/>
              </w:rPr>
            </w:pPr>
            <w:r>
              <w:rPr>
                <w:rFonts w:ascii="Calibri" w:hAnsi="Calibri"/>
                <w:b/>
                <w:sz w:val="28"/>
                <w:szCs w:val="18"/>
              </w:rPr>
              <w:t>Valor Geral</w:t>
            </w:r>
          </w:p>
        </w:tc>
        <w:tc>
          <w:tcPr>
            <w:tcW w:w="3402" w:type="dxa"/>
            <w:gridSpan w:val="2"/>
            <w:shd w:val="clear" w:color="auto" w:fill="FFFFFF" w:themeFill="background1"/>
          </w:tcPr>
          <w:p>
            <w:pPr>
              <w:jc w:val="center"/>
              <w:rPr>
                <w:rFonts w:hint="default"/>
                <w:sz w:val="28"/>
                <w:lang w:val="pt-BR"/>
              </w:rPr>
            </w:pPr>
            <w:r>
              <w:rPr>
                <w:rFonts w:hint="default" w:ascii="Times New Roman" w:hAnsi="Times New Roman" w:cs="Times New Roman"/>
                <w:b/>
                <w:bCs/>
                <w:sz w:val="28"/>
                <w:lang w:val="pt-BR"/>
              </w:rPr>
              <w:t>R$ 1.449.411,41</w:t>
            </w:r>
          </w:p>
        </w:tc>
      </w:tr>
    </w:tbl>
    <w:p>
      <w:pPr>
        <w:autoSpaceDE w:val="0"/>
        <w:spacing w:after="120" w:line="276" w:lineRule="auto"/>
        <w:jc w:val="both"/>
        <w:rPr>
          <w:rFonts w:cs="Arial"/>
          <w:b/>
          <w:color w:val="000000"/>
          <w:szCs w:val="20"/>
        </w:rPr>
      </w:pPr>
    </w:p>
    <w:p>
      <w:pPr>
        <w:autoSpaceDE w:val="0"/>
        <w:spacing w:after="120" w:line="276" w:lineRule="auto"/>
        <w:jc w:val="both"/>
        <w:rPr>
          <w:rFonts w:cs="Arial"/>
          <w:b/>
          <w:color w:val="000000"/>
          <w:szCs w:val="20"/>
        </w:rPr>
      </w:pPr>
    </w:p>
    <w:p>
      <w:pPr>
        <w:autoSpaceDE w:val="0"/>
        <w:spacing w:after="120" w:line="276" w:lineRule="auto"/>
        <w:jc w:val="both"/>
        <w:rPr>
          <w:rFonts w:cs="Arial"/>
          <w:b/>
          <w:color w:val="000000"/>
          <w:szCs w:val="20"/>
        </w:rPr>
      </w:pPr>
    </w:p>
    <w:p>
      <w:pPr>
        <w:autoSpaceDE w:val="0"/>
        <w:spacing w:after="120" w:line="276" w:lineRule="auto"/>
        <w:jc w:val="both"/>
        <w:rPr>
          <w:rFonts w:cs="Arial"/>
          <w:b/>
          <w:color w:val="000000"/>
          <w:szCs w:val="20"/>
        </w:rPr>
      </w:pPr>
    </w:p>
    <w:p>
      <w:pPr>
        <w:autoSpaceDE w:val="0"/>
        <w:spacing w:after="120" w:line="276" w:lineRule="auto"/>
        <w:jc w:val="both"/>
        <w:rPr>
          <w:rFonts w:hint="default" w:cs="Arial"/>
          <w:b/>
          <w:color w:val="000000"/>
          <w:szCs w:val="20"/>
          <w:lang w:val="pt-BR"/>
        </w:rPr>
        <w:sectPr>
          <w:pgSz w:w="16838" w:h="11906" w:orient="landscape"/>
          <w:pgMar w:top="1701" w:right="1418" w:bottom="1134" w:left="1418" w:header="709" w:footer="709" w:gutter="0"/>
          <w:cols w:space="708" w:num="1"/>
          <w:docGrid w:linePitch="360" w:charSpace="0"/>
        </w:sectPr>
      </w:pPr>
    </w:p>
    <w:p>
      <w:pPr>
        <w:autoSpaceDE w:val="0"/>
        <w:spacing w:after="120" w:line="276" w:lineRule="auto"/>
        <w:jc w:val="both"/>
        <w:rPr>
          <w:rFonts w:cs="Arial"/>
          <w:b/>
          <w:color w:val="000000"/>
          <w:szCs w:val="20"/>
          <w:lang w:val="zh-CN"/>
        </w:rPr>
      </w:pPr>
    </w:p>
    <w:p>
      <w:pPr>
        <w:ind w:firstLine="708"/>
        <w:rPr>
          <w:rFonts w:cs="Arial"/>
          <w:szCs w:val="20"/>
          <w:lang w:val="zh-CN"/>
        </w:rPr>
      </w:pPr>
    </w:p>
    <w:p>
      <w:pPr>
        <w:pStyle w:val="18"/>
        <w:numPr>
          <w:ilvl w:val="1"/>
          <w:numId w:val="2"/>
        </w:numPr>
        <w:spacing w:before="120" w:after="120" w:line="276" w:lineRule="auto"/>
        <w:ind w:left="425" w:firstLine="0"/>
        <w:contextualSpacing w:val="0"/>
        <w:jc w:val="both"/>
        <w:rPr>
          <w:rFonts w:cs="Arial"/>
          <w:i/>
          <w:color w:val="auto"/>
          <w:szCs w:val="20"/>
        </w:rPr>
      </w:pPr>
      <w:r>
        <w:rPr>
          <w:rFonts w:cs="Arial"/>
          <w:i/>
          <w:color w:val="auto"/>
          <w:szCs w:val="20"/>
        </w:rPr>
        <w:t>Na hipótese de não haver vencedor para a cota reservada, esta poderá ser adjudicada ao vencedor da cota principal ou, diante de sua recusa, aos licitantes remanescentes, desde que pratiquem o preço do primeiro colocado da cota principal.</w:t>
      </w:r>
    </w:p>
    <w:p>
      <w:pPr>
        <w:pStyle w:val="18"/>
        <w:numPr>
          <w:ilvl w:val="1"/>
          <w:numId w:val="2"/>
        </w:numPr>
        <w:spacing w:before="120" w:after="120" w:line="276" w:lineRule="auto"/>
        <w:ind w:left="425" w:firstLine="0"/>
        <w:contextualSpacing w:val="0"/>
        <w:jc w:val="both"/>
        <w:rPr>
          <w:rFonts w:cs="Arial"/>
          <w:i/>
          <w:color w:val="auto"/>
          <w:szCs w:val="20"/>
        </w:rPr>
      </w:pPr>
      <w:r>
        <w:rPr>
          <w:rFonts w:cs="Arial"/>
          <w:i/>
          <w:color w:val="auto"/>
          <w:szCs w:val="20"/>
        </w:rPr>
        <w:t>Se a mesma empresa vencer a cota reservada e a cota principal, a contratação das cotas deverá ocorrer pelo menor preço.</w:t>
      </w:r>
    </w:p>
    <w:p>
      <w:pPr>
        <w:pStyle w:val="18"/>
        <w:numPr>
          <w:ilvl w:val="1"/>
          <w:numId w:val="2"/>
        </w:numPr>
        <w:autoSpaceDE w:val="0"/>
        <w:spacing w:after="120" w:line="276" w:lineRule="auto"/>
        <w:ind w:left="425" w:firstLine="0"/>
        <w:contextualSpacing w:val="0"/>
        <w:jc w:val="both"/>
        <w:rPr>
          <w:rFonts w:cs="Arial"/>
          <w:b/>
          <w:color w:val="auto"/>
          <w:szCs w:val="20"/>
        </w:rPr>
      </w:pPr>
      <w:r>
        <w:rPr>
          <w:rFonts w:cs="Arial"/>
          <w:i/>
          <w:color w:val="auto"/>
          <w:szCs w:val="20"/>
        </w:rPr>
        <w:t>Será dada a prioridade de aquisição aos produtos das cotas reservadas 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8º, §4º do Decreto n. 8.538, de 2015.</w:t>
      </w:r>
    </w:p>
    <w:p>
      <w:pPr>
        <w:autoSpaceDE w:val="0"/>
        <w:spacing w:after="120" w:line="276" w:lineRule="auto"/>
        <w:jc w:val="both"/>
        <w:rPr>
          <w:rFonts w:cs="Arial"/>
          <w:b/>
          <w:color w:val="000000"/>
          <w:szCs w:val="20"/>
        </w:rPr>
      </w:pPr>
    </w:p>
    <w:p>
      <w:pPr>
        <w:pStyle w:val="18"/>
        <w:numPr>
          <w:ilvl w:val="1"/>
          <w:numId w:val="2"/>
        </w:numPr>
        <w:spacing w:before="120" w:after="120" w:line="276" w:lineRule="auto"/>
        <w:contextualSpacing w:val="0"/>
        <w:jc w:val="both"/>
        <w:rPr>
          <w:rFonts w:cs="Arial"/>
          <w:color w:val="000000"/>
          <w:szCs w:val="20"/>
        </w:rPr>
      </w:pPr>
      <w:r>
        <w:rPr>
          <w:rFonts w:cs="Arial"/>
          <w:bCs/>
          <w:iCs/>
          <w:color w:val="000000"/>
          <w:szCs w:val="20"/>
        </w:rPr>
        <w:t xml:space="preserve">O prazo de vigência da contratação é de </w:t>
      </w:r>
      <w:r>
        <w:rPr>
          <w:rFonts w:hint="default" w:cs="Arial"/>
          <w:bCs/>
          <w:iCs/>
          <w:color w:val="000000"/>
          <w:szCs w:val="20"/>
          <w:lang w:val="pt-BR"/>
        </w:rPr>
        <w:t>12 (Doze) meses</w:t>
      </w:r>
      <w:r>
        <w:rPr>
          <w:rFonts w:cs="Arial"/>
          <w:bCs/>
          <w:iCs/>
          <w:color w:val="FF0000"/>
          <w:szCs w:val="20"/>
        </w:rPr>
        <w:t xml:space="preserve"> </w:t>
      </w:r>
      <w:r>
        <w:rPr>
          <w:rFonts w:cs="Arial"/>
          <w:bCs/>
          <w:iCs/>
          <w:color w:val="000000"/>
          <w:szCs w:val="20"/>
        </w:rPr>
        <w:t xml:space="preserve">contados </w:t>
      </w:r>
      <w:r>
        <w:rPr>
          <w:rFonts w:hint="default" w:cs="Arial"/>
          <w:bCs/>
          <w:iCs/>
          <w:color w:val="000000"/>
          <w:szCs w:val="20"/>
          <w:lang w:val="pt-BR"/>
        </w:rPr>
        <w:t>a partir da assinatura da ata ou do contrato,</w:t>
      </w:r>
      <w:r>
        <w:rPr>
          <w:rFonts w:cs="Arial"/>
          <w:bCs/>
          <w:iCs/>
          <w:color w:val="FF0000"/>
          <w:szCs w:val="20"/>
        </w:rPr>
        <w:t xml:space="preserve"> </w:t>
      </w:r>
      <w:r>
        <w:rPr>
          <w:rFonts w:cs="Arial"/>
          <w:bCs/>
          <w:iCs/>
          <w:color w:val="000000"/>
          <w:szCs w:val="20"/>
        </w:rPr>
        <w:t>prorrogável na forma do art. 57, § 1°, da Lei n° 8.666/93.</w:t>
      </w:r>
    </w:p>
    <w:p>
      <w:pPr>
        <w:pStyle w:val="32"/>
      </w:pPr>
      <w:r>
        <w:t>JUSTIFICATIVA E OBJETIVO DA CONTRATAÇÃO</w:t>
      </w:r>
    </w:p>
    <w:p>
      <w:pPr>
        <w:numPr>
          <w:ilvl w:val="1"/>
          <w:numId w:val="2"/>
        </w:numPr>
        <w:shd w:val="clear"/>
        <w:autoSpaceDE w:val="0"/>
        <w:spacing w:before="120" w:after="120" w:line="276" w:lineRule="auto"/>
        <w:jc w:val="both"/>
        <w:rPr>
          <w:rFonts w:cs="Arial"/>
          <w:color w:val="000000"/>
          <w:szCs w:val="20"/>
        </w:rPr>
      </w:pPr>
      <w:r>
        <w:rPr>
          <w:color w:val="auto"/>
          <w:highlight w:val="none"/>
          <w:shd w:val="clear" w:color="auto" w:fill="auto"/>
        </w:rPr>
        <w:t>A Justificativa e objetivo da contratação encontra-se pormenorizada em Tópico específico dos Estudos Técnicos Preliminares, apêndice deste Termo de Referência.</w:t>
      </w:r>
    </w:p>
    <w:p>
      <w:pPr>
        <w:pStyle w:val="32"/>
        <w:rPr>
          <w:rFonts w:cstheme="majorBidi"/>
          <w:szCs w:val="32"/>
        </w:rPr>
      </w:pPr>
      <w:r>
        <w:t>DESCRIÇÃO DA SOLUÇÃO:</w:t>
      </w:r>
    </w:p>
    <w:p>
      <w:pPr>
        <w:numPr>
          <w:ilvl w:val="1"/>
          <w:numId w:val="4"/>
        </w:numPr>
        <w:spacing w:before="120" w:after="120" w:line="276" w:lineRule="auto"/>
        <w:ind w:left="425" w:firstLine="0"/>
        <w:jc w:val="both"/>
        <w:rPr>
          <w:i/>
          <w:iCs/>
          <w:color w:val="auto"/>
          <w:highlight w:val="none"/>
        </w:rPr>
      </w:pPr>
      <w:r>
        <w:rPr>
          <w:i/>
          <w:iCs/>
          <w:color w:val="auto"/>
          <w:highlight w:val="none"/>
        </w:rPr>
        <w:t xml:space="preserve">A descrição da solução como um todo, encontra-se pormenorizada em Tópico específico </w:t>
      </w:r>
      <w:r>
        <w:rPr>
          <w:rFonts w:cs="Arial"/>
          <w:i/>
          <w:iCs/>
          <w:color w:val="auto"/>
          <w:szCs w:val="20"/>
          <w:highlight w:val="none"/>
        </w:rPr>
        <w:t>dos</w:t>
      </w:r>
      <w:r>
        <w:rPr>
          <w:i/>
          <w:iCs/>
          <w:color w:val="auto"/>
          <w:highlight w:val="none"/>
        </w:rPr>
        <w:t xml:space="preserve"> Estudos Técnicos Preliminares, apêndice deste Termo de Referência.</w:t>
      </w:r>
    </w:p>
    <w:p>
      <w:pPr>
        <w:pStyle w:val="32"/>
      </w:pPr>
      <w:r>
        <w:t>CLASSIFICAÇÃO DOS BENS COMUNS</w:t>
      </w:r>
    </w:p>
    <w:p>
      <w:pPr>
        <w:pStyle w:val="18"/>
        <w:numPr>
          <w:ilvl w:val="1"/>
          <w:numId w:val="2"/>
        </w:numPr>
        <w:spacing w:before="119" w:after="119"/>
        <w:ind w:left="716" w:leftChars="0" w:right="-1" w:rightChars="0" w:hanging="432" w:firstLineChars="0"/>
        <w:jc w:val="both"/>
        <w:rPr>
          <w:rFonts w:hint="default" w:ascii="Arial" w:hAnsi="Arial" w:cs="Arial"/>
          <w:sz w:val="20"/>
          <w:szCs w:val="20"/>
        </w:rPr>
      </w:pPr>
      <w:r>
        <w:rPr>
          <w:rFonts w:hint="default" w:ascii="Arial" w:hAnsi="Arial" w:cs="Arial"/>
          <w:color w:val="000000"/>
          <w:sz w:val="20"/>
          <w:szCs w:val="20"/>
          <w:shd w:val="clear" w:color="auto" w:fill="FFFFFF"/>
        </w:rPr>
        <w:t xml:space="preserve">Objeto a ser contratado é comum nos termos do parágrafo único, do art. 1°, da Lei 10.520, de 2002. </w:t>
      </w:r>
    </w:p>
    <w:p>
      <w:pPr>
        <w:pStyle w:val="18"/>
        <w:numPr>
          <w:ilvl w:val="1"/>
          <w:numId w:val="2"/>
        </w:numPr>
        <w:spacing w:before="119" w:after="119"/>
        <w:ind w:left="716" w:leftChars="0" w:right="-1" w:rightChars="0" w:hanging="432" w:firstLineChars="0"/>
        <w:jc w:val="both"/>
        <w:rPr>
          <w:rFonts w:hint="default" w:ascii="Arial" w:hAnsi="Arial" w:cs="Arial"/>
          <w:sz w:val="20"/>
          <w:szCs w:val="20"/>
        </w:rPr>
      </w:pPr>
      <w:r>
        <w:rPr>
          <w:rFonts w:hint="default" w:ascii="Arial" w:hAnsi="Arial" w:cs="Arial"/>
          <w:sz w:val="20"/>
          <w:szCs w:val="20"/>
        </w:rPr>
        <w:t xml:space="preserve">O caso concreto justifica a adoção do Sistema de Registro Preço (SRP) por meio de Pregão Eletrônico, porquanto os produtos, bens e serviços comuns, de natureza alimentar (cuja quantificação de consumo pode ser apenas estimada), se enquadram nas seguintes hipóteses do Decreto n. 7.892/2013: </w:t>
      </w:r>
    </w:p>
    <w:p>
      <w:pPr>
        <w:spacing w:before="120" w:after="120"/>
        <w:ind w:left="709" w:right="-1"/>
        <w:jc w:val="both"/>
        <w:rPr>
          <w:rFonts w:hint="default" w:ascii="Arial" w:hAnsi="Arial" w:cs="Arial"/>
          <w:sz w:val="20"/>
          <w:szCs w:val="20"/>
        </w:rPr>
      </w:pPr>
      <w:r>
        <w:rPr>
          <w:rFonts w:hint="default" w:ascii="Arial" w:hAnsi="Arial" w:cs="Arial"/>
          <w:sz w:val="20"/>
          <w:szCs w:val="20"/>
        </w:rPr>
        <w:t xml:space="preserve">a) Haverá necessidade de contratações frequentes; </w:t>
      </w:r>
    </w:p>
    <w:p>
      <w:pPr>
        <w:spacing w:before="120" w:after="120"/>
        <w:ind w:left="709" w:right="-1"/>
        <w:jc w:val="both"/>
        <w:rPr>
          <w:rFonts w:hint="default" w:ascii="Arial" w:hAnsi="Arial" w:cs="Arial"/>
          <w:sz w:val="20"/>
          <w:szCs w:val="20"/>
        </w:rPr>
      </w:pPr>
      <w:r>
        <w:rPr>
          <w:rFonts w:hint="default" w:ascii="Arial" w:hAnsi="Arial" w:cs="Arial"/>
          <w:sz w:val="20"/>
          <w:szCs w:val="20"/>
        </w:rPr>
        <w:t xml:space="preserve">b) É mais conveniente a aquisição de bens com previsão de entregas parceladas; </w:t>
      </w:r>
    </w:p>
    <w:p>
      <w:pPr>
        <w:spacing w:before="120" w:after="120"/>
        <w:ind w:left="709" w:right="-1"/>
        <w:jc w:val="both"/>
        <w:rPr>
          <w:rFonts w:hint="default" w:ascii="Arial" w:hAnsi="Arial" w:cs="Arial"/>
          <w:b/>
          <w:sz w:val="20"/>
          <w:szCs w:val="20"/>
        </w:rPr>
      </w:pPr>
      <w:r>
        <w:rPr>
          <w:rFonts w:hint="default" w:ascii="Arial" w:hAnsi="Arial" w:cs="Arial"/>
          <w:sz w:val="20"/>
          <w:szCs w:val="20"/>
        </w:rPr>
        <w:t>c) Não é possível definir previamente com exatidão o quantitativo a ser demandado pelo Campus Gerenciador, apenas definimos uma média conforme gastos anteriores</w:t>
      </w:r>
      <w:r>
        <w:rPr>
          <w:rFonts w:hint="default" w:ascii="Arial" w:hAnsi="Arial" w:cs="Arial"/>
          <w:b/>
          <w:sz w:val="20"/>
          <w:szCs w:val="20"/>
        </w:rPr>
        <w:t>.</w:t>
      </w:r>
    </w:p>
    <w:p>
      <w:pPr>
        <w:pStyle w:val="32"/>
      </w:pPr>
      <w:r>
        <w:t>ENTREGA E CRITÉRIOS DE ACEITAÇÃO DO OBJETO.</w:t>
      </w:r>
    </w:p>
    <w:p>
      <w:pPr>
        <w:numPr>
          <w:ilvl w:val="1"/>
          <w:numId w:val="2"/>
        </w:numPr>
        <w:spacing w:before="120" w:after="120" w:line="276" w:lineRule="auto"/>
        <w:ind w:left="425" w:firstLine="0"/>
        <w:jc w:val="both"/>
        <w:rPr>
          <w:rFonts w:hint="default" w:ascii="Arial" w:hAnsi="Arial" w:cs="Arial"/>
          <w:b/>
          <w:bCs/>
          <w:color w:val="000000"/>
          <w:sz w:val="20"/>
          <w:szCs w:val="20"/>
        </w:rPr>
      </w:pPr>
      <w:r>
        <w:rPr>
          <w:rFonts w:hint="default" w:ascii="Arial" w:hAnsi="Arial" w:cs="Arial"/>
          <w:iCs/>
          <w:color w:val="000000"/>
          <w:sz w:val="20"/>
          <w:szCs w:val="20"/>
        </w:rPr>
        <w:t xml:space="preserve">O prazo de entrega dos bens é de </w:t>
      </w:r>
      <w:r>
        <w:rPr>
          <w:rFonts w:hint="default" w:ascii="Arial" w:hAnsi="Arial" w:cs="Arial"/>
          <w:iCs/>
          <w:color w:val="000000"/>
          <w:sz w:val="20"/>
          <w:szCs w:val="20"/>
          <w:lang w:val="pt-BR"/>
        </w:rPr>
        <w:t>15</w:t>
      </w:r>
      <w:r>
        <w:rPr>
          <w:rFonts w:hint="default" w:ascii="Arial" w:hAnsi="Arial" w:cs="Arial"/>
          <w:iCs/>
          <w:color w:val="FF0000"/>
          <w:sz w:val="20"/>
          <w:szCs w:val="20"/>
        </w:rPr>
        <w:t xml:space="preserve"> </w:t>
      </w:r>
      <w:r>
        <w:rPr>
          <w:rFonts w:hint="default" w:ascii="Arial" w:hAnsi="Arial" w:cs="Arial"/>
          <w:iCs/>
          <w:color w:val="000000"/>
          <w:sz w:val="20"/>
          <w:szCs w:val="20"/>
        </w:rPr>
        <w:t>dias</w:t>
      </w:r>
      <w:r>
        <w:rPr>
          <w:rFonts w:hint="default" w:ascii="Arial" w:hAnsi="Arial" w:cs="Arial"/>
          <w:iCs/>
          <w:color w:val="000000"/>
          <w:sz w:val="20"/>
          <w:szCs w:val="20"/>
          <w:lang w:val="pt-BR"/>
        </w:rPr>
        <w:t xml:space="preserve"> corridos</w:t>
      </w:r>
      <w:r>
        <w:rPr>
          <w:rFonts w:hint="default" w:ascii="Arial" w:hAnsi="Arial" w:cs="Arial"/>
          <w:iCs/>
          <w:color w:val="000000"/>
          <w:sz w:val="20"/>
          <w:szCs w:val="20"/>
        </w:rPr>
        <w:t xml:space="preserve">, contados do(a) </w:t>
      </w:r>
      <w:r>
        <w:rPr>
          <w:rFonts w:hint="default" w:ascii="Arial" w:hAnsi="Arial" w:cs="Arial"/>
          <w:iCs/>
          <w:color w:val="000000"/>
          <w:sz w:val="20"/>
          <w:szCs w:val="20"/>
          <w:lang w:val="pt-BR"/>
        </w:rPr>
        <w:t>envio da nota de empenho ou da ordem de fornecimento</w:t>
      </w:r>
      <w:r>
        <w:rPr>
          <w:rFonts w:hint="default" w:ascii="Arial" w:hAnsi="Arial" w:cs="Arial"/>
          <w:iCs/>
          <w:color w:val="000000"/>
          <w:sz w:val="20"/>
          <w:szCs w:val="20"/>
        </w:rPr>
        <w:t xml:space="preserve">, em remessa </w:t>
      </w:r>
      <w:r>
        <w:rPr>
          <w:rFonts w:hint="default" w:ascii="Arial" w:hAnsi="Arial" w:cs="Arial"/>
          <w:i/>
          <w:iCs/>
          <w:color w:val="auto"/>
          <w:sz w:val="20"/>
          <w:szCs w:val="20"/>
        </w:rPr>
        <w:t>única</w:t>
      </w:r>
      <w:r>
        <w:rPr>
          <w:rFonts w:hint="default" w:ascii="Arial" w:hAnsi="Arial" w:cs="Arial"/>
          <w:iCs/>
          <w:color w:val="000000"/>
          <w:sz w:val="20"/>
          <w:szCs w:val="20"/>
        </w:rPr>
        <w:t xml:space="preserve">, no seguinte endereço  </w:t>
      </w:r>
      <w:r>
        <w:rPr>
          <w:rFonts w:hint="default" w:ascii="Arial" w:hAnsi="Arial" w:cs="Arial"/>
          <w:b/>
          <w:bCs/>
          <w:color w:val="000000"/>
          <w:sz w:val="20"/>
          <w:szCs w:val="20"/>
        </w:rPr>
        <w:t>IFMT-Campus Confresa</w:t>
      </w:r>
      <w:r>
        <w:rPr>
          <w:rFonts w:hint="default" w:ascii="Arial" w:hAnsi="Arial" w:cs="Arial"/>
          <w:color w:val="000000"/>
          <w:sz w:val="20"/>
          <w:szCs w:val="20"/>
        </w:rPr>
        <w:t xml:space="preserve"> situado à Av. Vilmar Fernandes, 300, Bairro Santa Luzia, Confresa-MT, CEP 78652-000.</w:t>
      </w:r>
    </w:p>
    <w:p>
      <w:pPr>
        <w:numPr>
          <w:ilvl w:val="1"/>
          <w:numId w:val="2"/>
        </w:numPr>
        <w:spacing w:before="120" w:after="120" w:line="276" w:lineRule="auto"/>
        <w:ind w:left="425" w:firstLine="0"/>
        <w:jc w:val="both"/>
        <w:rPr>
          <w:rFonts w:cs="Arial"/>
          <w:bCs/>
          <w:color w:val="auto"/>
          <w:szCs w:val="20"/>
        </w:rPr>
      </w:pPr>
      <w:r>
        <w:rPr>
          <w:rFonts w:cs="Arial"/>
          <w:bCs/>
          <w:color w:val="auto"/>
          <w:szCs w:val="20"/>
        </w:rPr>
        <w:t>No caso de produtos perecíveis, o prazo de validade na data da entrega não poderá ser inferior a metade</w:t>
      </w:r>
      <w:r>
        <w:rPr>
          <w:rFonts w:hint="default" w:cs="Arial"/>
          <w:bCs/>
          <w:color w:val="auto"/>
          <w:szCs w:val="20"/>
          <w:lang w:val="pt-BR"/>
        </w:rPr>
        <w:t xml:space="preserve"> </w:t>
      </w:r>
      <w:r>
        <w:rPr>
          <w:rFonts w:cs="Arial"/>
          <w:bCs/>
          <w:color w:val="auto"/>
          <w:szCs w:val="20"/>
        </w:rPr>
        <w:t>do prazo total recomendado pelo fabricante.</w:t>
      </w:r>
    </w:p>
    <w:p>
      <w:pPr>
        <w:numPr>
          <w:ilvl w:val="1"/>
          <w:numId w:val="2"/>
        </w:numPr>
        <w:spacing w:before="120" w:after="120" w:line="276" w:lineRule="auto"/>
        <w:ind w:left="425" w:firstLine="0"/>
        <w:jc w:val="both"/>
        <w:rPr>
          <w:rFonts w:cs="Arial"/>
          <w:b/>
          <w:bCs/>
          <w:color w:val="000000"/>
          <w:szCs w:val="20"/>
        </w:rPr>
      </w:pPr>
      <w:r>
        <w:rPr>
          <w:rFonts w:cs="Arial"/>
          <w:color w:val="000000"/>
          <w:szCs w:val="20"/>
        </w:rPr>
        <w:t xml:space="preserve">Os bens serão recebidos provisoriamente no prazo de </w:t>
      </w:r>
      <w:r>
        <w:rPr>
          <w:rFonts w:hint="default" w:cs="Arial"/>
          <w:color w:val="000000"/>
          <w:szCs w:val="20"/>
          <w:lang w:val="pt-BR"/>
        </w:rPr>
        <w:t xml:space="preserve">5 </w:t>
      </w:r>
      <w:r>
        <w:rPr>
          <w:rFonts w:cs="Arial"/>
          <w:color w:val="auto"/>
          <w:szCs w:val="20"/>
        </w:rPr>
        <w:t>(</w:t>
      </w:r>
      <w:r>
        <w:rPr>
          <w:rFonts w:hint="default" w:cs="Arial"/>
          <w:color w:val="auto"/>
          <w:szCs w:val="20"/>
          <w:lang w:val="pt-BR"/>
        </w:rPr>
        <w:t>cinco</w:t>
      </w:r>
      <w:r>
        <w:rPr>
          <w:rFonts w:cs="Arial"/>
          <w:color w:val="auto"/>
          <w:szCs w:val="20"/>
        </w:rPr>
        <w:t xml:space="preserve">) </w:t>
      </w:r>
      <w:r>
        <w:rPr>
          <w:rFonts w:cs="Arial"/>
          <w:color w:val="000000"/>
          <w:szCs w:val="20"/>
        </w:rPr>
        <w:t xml:space="preserve">dias, pelo(a) </w:t>
      </w:r>
      <w:r>
        <w:rPr>
          <w:rFonts w:cs="Arial"/>
          <w:iCs/>
          <w:color w:val="000000"/>
          <w:szCs w:val="20"/>
        </w:rPr>
        <w:t>responsável</w:t>
      </w:r>
      <w:r>
        <w:rPr>
          <w:rFonts w:cs="Arial"/>
          <w:color w:val="000000"/>
          <w:szCs w:val="20"/>
        </w:rPr>
        <w:t xml:space="preserve"> pelo acompanhamento e fiscalização do contrato, para efeito de posterior verificação de sua conformidade com as especificações constantes neste Termo de Referência e na proposta. </w:t>
      </w:r>
    </w:p>
    <w:p>
      <w:pPr>
        <w:numPr>
          <w:ilvl w:val="1"/>
          <w:numId w:val="2"/>
        </w:numPr>
        <w:spacing w:before="120" w:after="120" w:line="276" w:lineRule="auto"/>
        <w:ind w:left="425" w:firstLine="0"/>
        <w:jc w:val="both"/>
        <w:rPr>
          <w:rFonts w:cs="Arial"/>
          <w:bCs/>
          <w:color w:val="000000"/>
          <w:szCs w:val="20"/>
        </w:rPr>
      </w:pPr>
      <w:r>
        <w:rPr>
          <w:rFonts w:cs="Arial"/>
          <w:bCs/>
          <w:color w:val="000000"/>
          <w:szCs w:val="20"/>
        </w:rPr>
        <w:t xml:space="preserve">Os bens poderão ser rejeitados, no todo ou em parte, quando em desacordo com as especificações constantes neste Termo de Referência e na proposta, devendo ser substituídos no prazo de </w:t>
      </w:r>
      <w:r>
        <w:rPr>
          <w:rFonts w:hint="default" w:cs="Arial"/>
          <w:bCs/>
          <w:color w:val="000000"/>
          <w:szCs w:val="20"/>
          <w:lang w:val="pt-BR"/>
        </w:rPr>
        <w:t>5</w:t>
      </w:r>
      <w:r>
        <w:rPr>
          <w:rFonts w:cs="Arial"/>
          <w:bCs/>
          <w:color w:val="FF0000"/>
          <w:szCs w:val="20"/>
        </w:rPr>
        <w:t xml:space="preserve"> </w:t>
      </w:r>
      <w:r>
        <w:rPr>
          <w:rFonts w:cs="Arial"/>
          <w:bCs/>
          <w:color w:val="auto"/>
          <w:szCs w:val="20"/>
        </w:rPr>
        <w:t>(</w:t>
      </w:r>
      <w:r>
        <w:rPr>
          <w:rFonts w:hint="default" w:cs="Arial"/>
          <w:bCs/>
          <w:color w:val="auto"/>
          <w:szCs w:val="20"/>
          <w:lang w:val="pt-BR"/>
        </w:rPr>
        <w:t>cinco</w:t>
      </w:r>
      <w:r>
        <w:rPr>
          <w:rFonts w:cs="Arial"/>
          <w:bCs/>
          <w:color w:val="auto"/>
          <w:szCs w:val="20"/>
        </w:rPr>
        <w:t xml:space="preserve">) </w:t>
      </w:r>
      <w:r>
        <w:rPr>
          <w:rFonts w:cs="Arial"/>
          <w:bCs/>
          <w:color w:val="000000"/>
          <w:szCs w:val="20"/>
        </w:rPr>
        <w:t>dias, a contar da notificação da contratada, às suas custas, sem prejuízo da aplicação das penalidades.</w:t>
      </w:r>
    </w:p>
    <w:p>
      <w:pPr>
        <w:numPr>
          <w:ilvl w:val="1"/>
          <w:numId w:val="2"/>
        </w:numPr>
        <w:spacing w:before="120" w:after="120" w:line="276" w:lineRule="auto"/>
        <w:ind w:left="425" w:firstLine="0"/>
        <w:jc w:val="both"/>
        <w:rPr>
          <w:rFonts w:cs="Arial"/>
          <w:bCs/>
          <w:color w:val="000000"/>
          <w:szCs w:val="20"/>
        </w:rPr>
      </w:pPr>
      <w:r>
        <w:rPr>
          <w:rFonts w:cs="Arial"/>
          <w:color w:val="000000"/>
          <w:szCs w:val="20"/>
        </w:rPr>
        <w:t xml:space="preserve">Os bens serão recebidos definitivamente no prazo de </w:t>
      </w:r>
      <w:r>
        <w:rPr>
          <w:rFonts w:hint="default" w:cs="Arial"/>
          <w:color w:val="000000"/>
          <w:szCs w:val="20"/>
          <w:lang w:val="pt-BR"/>
        </w:rPr>
        <w:t xml:space="preserve">5 </w:t>
      </w:r>
      <w:r>
        <w:rPr>
          <w:rFonts w:cs="Arial"/>
          <w:color w:val="auto"/>
          <w:szCs w:val="20"/>
        </w:rPr>
        <w:t>(</w:t>
      </w:r>
      <w:r>
        <w:rPr>
          <w:rFonts w:hint="default" w:cs="Arial"/>
          <w:color w:val="auto"/>
          <w:szCs w:val="20"/>
          <w:lang w:val="pt-BR"/>
        </w:rPr>
        <w:t>cinco</w:t>
      </w:r>
      <w:r>
        <w:rPr>
          <w:rFonts w:cs="Arial"/>
          <w:color w:val="auto"/>
          <w:szCs w:val="20"/>
        </w:rPr>
        <w:t xml:space="preserve">) </w:t>
      </w:r>
      <w:r>
        <w:rPr>
          <w:rFonts w:cs="Arial"/>
          <w:color w:val="000000"/>
          <w:szCs w:val="20"/>
        </w:rPr>
        <w:t>dias, contados do recebimento provisório, após a verificação da qualidade e quantidade do material e consequente aceitação mediante termo circunstanciado.</w:t>
      </w:r>
    </w:p>
    <w:p>
      <w:pPr>
        <w:numPr>
          <w:ilvl w:val="2"/>
          <w:numId w:val="2"/>
        </w:numPr>
        <w:spacing w:before="120" w:after="120" w:line="276" w:lineRule="auto"/>
        <w:ind w:left="1134" w:firstLine="0"/>
        <w:jc w:val="both"/>
        <w:rPr>
          <w:rFonts w:cs="Arial"/>
          <w:b/>
          <w:bCs/>
          <w:color w:val="000000"/>
          <w:szCs w:val="20"/>
        </w:rPr>
      </w:pPr>
      <w:r>
        <w:rPr>
          <w:rFonts w:cs="Arial"/>
          <w:color w:val="000000"/>
          <w:szCs w:val="20"/>
          <w:lang w:eastAsia="en-US"/>
        </w:rPr>
        <w:t>Na hipótese de a verificação a que se refere o subitem anterior não ser procedida dentro do prazo fixado, reputar-se-á como realizada, consumando-se o recebimento definitivo no dia do esgotamento do prazo.</w:t>
      </w:r>
    </w:p>
    <w:p>
      <w:pPr>
        <w:numPr>
          <w:ilvl w:val="1"/>
          <w:numId w:val="2"/>
        </w:numPr>
        <w:spacing w:before="120" w:after="120" w:line="276" w:lineRule="auto"/>
        <w:ind w:left="425" w:firstLine="0"/>
        <w:jc w:val="both"/>
        <w:rPr>
          <w:rFonts w:cs="Arial"/>
          <w:color w:val="000000"/>
          <w:szCs w:val="20"/>
        </w:rPr>
      </w:pPr>
      <w:r>
        <w:rPr>
          <w:rFonts w:cs="Arial"/>
          <w:color w:val="000000"/>
          <w:szCs w:val="20"/>
          <w:lang w:eastAsia="en-US"/>
        </w:rPr>
        <w:t>O recebimento provisório ou definitivo do objeto não exclui a responsabilidade da contratada pelos prejuízos resultantes da incorreta execução do contrato.</w:t>
      </w:r>
    </w:p>
    <w:p>
      <w:pPr>
        <w:pStyle w:val="32"/>
      </w:pPr>
      <w:r>
        <w:rPr>
          <w:lang w:eastAsia="en-US"/>
        </w:rPr>
        <w:t>OBRIGAÇÕES DA CONTRATANTE</w:t>
      </w:r>
    </w:p>
    <w:p>
      <w:pPr>
        <w:numPr>
          <w:ilvl w:val="1"/>
          <w:numId w:val="2"/>
        </w:numPr>
        <w:spacing w:before="120" w:after="120" w:line="276" w:lineRule="auto"/>
        <w:ind w:left="425" w:firstLine="0"/>
        <w:jc w:val="both"/>
        <w:rPr>
          <w:rFonts w:cs="Arial"/>
          <w:b/>
          <w:color w:val="000000"/>
          <w:szCs w:val="20"/>
        </w:rPr>
      </w:pPr>
      <w:r>
        <w:rPr>
          <w:rFonts w:cs="Arial"/>
          <w:szCs w:val="20"/>
        </w:rPr>
        <w:t>São obrigações da Contratante:</w:t>
      </w:r>
    </w:p>
    <w:p>
      <w:pPr>
        <w:numPr>
          <w:ilvl w:val="2"/>
          <w:numId w:val="2"/>
        </w:numPr>
        <w:spacing w:before="120" w:after="120" w:line="276" w:lineRule="auto"/>
        <w:ind w:left="1134" w:firstLine="0"/>
        <w:jc w:val="both"/>
        <w:rPr>
          <w:rFonts w:cs="Arial"/>
          <w:b/>
          <w:color w:val="000000"/>
          <w:szCs w:val="20"/>
        </w:rPr>
      </w:pPr>
      <w:r>
        <w:rPr>
          <w:rFonts w:cs="Arial"/>
          <w:szCs w:val="20"/>
        </w:rPr>
        <w:t>receber o objeto no prazo e condições estabelecidas no Edital e seus anexos;</w:t>
      </w:r>
    </w:p>
    <w:p>
      <w:pPr>
        <w:numPr>
          <w:ilvl w:val="2"/>
          <w:numId w:val="2"/>
        </w:numPr>
        <w:spacing w:before="120" w:after="120" w:line="276" w:lineRule="auto"/>
        <w:ind w:left="1134" w:firstLine="0"/>
        <w:jc w:val="both"/>
        <w:rPr>
          <w:rFonts w:cs="Arial"/>
          <w:b/>
          <w:color w:val="000000"/>
          <w:szCs w:val="20"/>
        </w:rPr>
      </w:pPr>
      <w:r>
        <w:rPr>
          <w:rFonts w:cs="Arial"/>
          <w:szCs w:val="20"/>
          <w:lang w:eastAsia="en-US"/>
        </w:rPr>
        <w:t>verificar minuciosamente, no prazo fixado, a conformidade dos bens recebidos provisoriamente com as especificações constantes do Edital e da proposta, para fins de aceitação e recebimento definitivo;</w:t>
      </w:r>
    </w:p>
    <w:p>
      <w:pPr>
        <w:numPr>
          <w:ilvl w:val="2"/>
          <w:numId w:val="2"/>
        </w:numPr>
        <w:spacing w:before="120" w:after="120" w:line="276" w:lineRule="auto"/>
        <w:ind w:left="1134" w:firstLine="0"/>
        <w:jc w:val="both"/>
        <w:rPr>
          <w:rFonts w:cs="Arial"/>
          <w:b/>
          <w:color w:val="000000"/>
          <w:szCs w:val="20"/>
        </w:rPr>
      </w:pPr>
      <w:r>
        <w:rPr>
          <w:rFonts w:cs="Arial"/>
          <w:szCs w:val="20"/>
        </w:rPr>
        <w:t>comunicar à Contratada, por escrito, sobre imperfeições, falhas ou irregularidades verificadas no objeto fornecido, para que seja substituído, reparado ou corrigido;</w:t>
      </w:r>
    </w:p>
    <w:p>
      <w:pPr>
        <w:numPr>
          <w:ilvl w:val="2"/>
          <w:numId w:val="2"/>
        </w:numPr>
        <w:spacing w:before="120" w:after="120" w:line="276" w:lineRule="auto"/>
        <w:ind w:left="1134" w:firstLine="0"/>
        <w:jc w:val="both"/>
        <w:rPr>
          <w:rFonts w:cs="Arial"/>
          <w:b/>
          <w:color w:val="000000"/>
          <w:szCs w:val="20"/>
        </w:rPr>
      </w:pPr>
      <w:r>
        <w:rPr>
          <w:rFonts w:cs="Arial"/>
          <w:szCs w:val="20"/>
          <w:lang w:eastAsia="en-US"/>
        </w:rPr>
        <w:t>acompanhar e fiscalizar o cumprimento das obrigações da Contratada, através de comissão/servidor especialmente designado;</w:t>
      </w:r>
    </w:p>
    <w:p>
      <w:pPr>
        <w:numPr>
          <w:ilvl w:val="2"/>
          <w:numId w:val="2"/>
        </w:numPr>
        <w:spacing w:before="120" w:after="120" w:line="276" w:lineRule="auto"/>
        <w:ind w:left="1134" w:firstLine="0"/>
        <w:jc w:val="both"/>
        <w:rPr>
          <w:rFonts w:cs="Arial"/>
          <w:b/>
          <w:color w:val="000000"/>
          <w:szCs w:val="20"/>
        </w:rPr>
      </w:pPr>
      <w:r>
        <w:rPr>
          <w:rFonts w:cs="Arial"/>
          <w:szCs w:val="20"/>
        </w:rPr>
        <w:t>efetuar o pagamento à Contratada</w:t>
      </w:r>
      <w:r>
        <w:rPr>
          <w:rFonts w:cs="Arial"/>
          <w:b/>
          <w:szCs w:val="20"/>
        </w:rPr>
        <w:t xml:space="preserve"> </w:t>
      </w:r>
      <w:r>
        <w:rPr>
          <w:rFonts w:cs="Arial"/>
          <w:szCs w:val="20"/>
        </w:rPr>
        <w:t>no valor correspondente ao fornecimento do objeto, no prazo e forma estabelecidos no Edital e seus anexos;</w:t>
      </w:r>
    </w:p>
    <w:p>
      <w:pPr>
        <w:numPr>
          <w:ilvl w:val="1"/>
          <w:numId w:val="2"/>
        </w:numPr>
        <w:spacing w:before="120" w:after="120" w:line="276" w:lineRule="auto"/>
        <w:ind w:left="425" w:firstLine="0"/>
        <w:jc w:val="both"/>
        <w:rPr>
          <w:rFonts w:cs="Arial"/>
          <w:b/>
          <w:color w:val="000000"/>
          <w:szCs w:val="20"/>
        </w:rPr>
      </w:pPr>
      <w:r>
        <w:rPr>
          <w:rFonts w:cs="Arial"/>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pPr>
        <w:pStyle w:val="32"/>
      </w:pPr>
      <w:r>
        <w:t>OBRIGAÇÕES DA CONTRATADA</w:t>
      </w:r>
    </w:p>
    <w:p>
      <w:pPr>
        <w:numPr>
          <w:ilvl w:val="1"/>
          <w:numId w:val="2"/>
        </w:numPr>
        <w:spacing w:before="120" w:after="120" w:line="276" w:lineRule="auto"/>
        <w:ind w:left="425" w:firstLine="0"/>
        <w:jc w:val="both"/>
        <w:rPr>
          <w:rFonts w:cs="Arial"/>
          <w:b/>
          <w:color w:val="000000"/>
          <w:szCs w:val="20"/>
        </w:rPr>
      </w:pPr>
      <w:r>
        <w:rPr>
          <w:rFonts w:cs="Arial"/>
          <w:szCs w:val="20"/>
        </w:rPr>
        <w:t>A Contratada deve cumprir todas as obrigações constantes no Edital, seus anexos e sua proposta, assumindo como exclusivamente seus os riscos e as despesas decorrentes da boa e perfeita execução do objeto e, ainda:</w:t>
      </w:r>
    </w:p>
    <w:p>
      <w:pPr>
        <w:numPr>
          <w:ilvl w:val="2"/>
          <w:numId w:val="2"/>
        </w:numPr>
        <w:spacing w:before="120" w:after="120" w:line="276" w:lineRule="auto"/>
        <w:ind w:left="1134" w:firstLine="0"/>
        <w:jc w:val="both"/>
        <w:rPr>
          <w:rFonts w:cs="Arial"/>
          <w:b/>
          <w:color w:val="000000"/>
          <w:szCs w:val="20"/>
        </w:rPr>
      </w:pPr>
      <w:r>
        <w:rPr>
          <w:rFonts w:cs="Arial"/>
          <w:szCs w:val="20"/>
        </w:rPr>
        <w:t xml:space="preserve">efetuar a entrega do objeto em perfeitas condições, conforme especificações, prazo e local constantes no Termo de Referência e seus anexos, acompanhado da respectiva nota fiscal, na qual constarão as indicações referentes a: </w:t>
      </w:r>
      <w:r>
        <w:rPr>
          <w:rFonts w:cs="Arial"/>
          <w:i/>
          <w:color w:val="auto"/>
          <w:szCs w:val="20"/>
        </w:rPr>
        <w:t>marca, fabricante, modelo, procedência e prazo de garantia ou validade;</w:t>
      </w:r>
    </w:p>
    <w:p>
      <w:pPr>
        <w:numPr>
          <w:ilvl w:val="2"/>
          <w:numId w:val="2"/>
        </w:numPr>
        <w:spacing w:before="120" w:after="120" w:line="276" w:lineRule="auto"/>
        <w:ind w:left="1134" w:firstLine="0"/>
        <w:jc w:val="both"/>
        <w:rPr>
          <w:rFonts w:cs="Arial"/>
          <w:szCs w:val="20"/>
        </w:rPr>
      </w:pPr>
      <w:r>
        <w:rPr>
          <w:rFonts w:cs="Arial"/>
          <w:szCs w:val="20"/>
        </w:rPr>
        <w:t>responsabilizar-se pelos vícios e danos decorrentes do objeto, de acordo com os artigos 12, 13 e 17 a 27, do Código de Defesa do Consumidor (Lei nº 8.078, de 1990);</w:t>
      </w:r>
    </w:p>
    <w:p>
      <w:pPr>
        <w:numPr>
          <w:ilvl w:val="2"/>
          <w:numId w:val="2"/>
        </w:numPr>
        <w:spacing w:before="120" w:after="120" w:line="276" w:lineRule="auto"/>
        <w:ind w:left="1134" w:firstLine="0"/>
        <w:jc w:val="both"/>
        <w:rPr>
          <w:rFonts w:cs="Arial"/>
          <w:szCs w:val="20"/>
        </w:rPr>
      </w:pPr>
      <w:r>
        <w:rPr>
          <w:rFonts w:cs="Arial"/>
          <w:szCs w:val="20"/>
        </w:rPr>
        <w:t>substituir, reparar ou corrigir, às suas expensas, no prazo fixado neste Termo de Referência, o objeto com avarias ou defeitos;</w:t>
      </w:r>
    </w:p>
    <w:p>
      <w:pPr>
        <w:numPr>
          <w:ilvl w:val="2"/>
          <w:numId w:val="2"/>
        </w:numPr>
        <w:spacing w:before="120" w:after="120" w:line="276" w:lineRule="auto"/>
        <w:ind w:left="1134" w:firstLine="0"/>
        <w:jc w:val="both"/>
        <w:rPr>
          <w:rFonts w:cs="Arial"/>
          <w:szCs w:val="20"/>
        </w:rPr>
      </w:pPr>
      <w:r>
        <w:rPr>
          <w:rFonts w:cs="Arial"/>
          <w:szCs w:val="20"/>
        </w:rPr>
        <w:t>comunicar à Contratante, no prazo máximo de 24 (vinte e quatro) horas que antecede a data da entrega, os motivos que impossibilitem o cumprimento do prazo previsto, com a devida comprovação;</w:t>
      </w:r>
    </w:p>
    <w:p>
      <w:pPr>
        <w:numPr>
          <w:ilvl w:val="2"/>
          <w:numId w:val="2"/>
        </w:numPr>
        <w:spacing w:before="120" w:after="120" w:line="276" w:lineRule="auto"/>
        <w:ind w:left="1134" w:firstLine="0"/>
        <w:jc w:val="both"/>
        <w:rPr>
          <w:rFonts w:cs="Arial"/>
          <w:szCs w:val="20"/>
        </w:rPr>
      </w:pPr>
      <w:r>
        <w:rPr>
          <w:rFonts w:cs="Arial"/>
          <w:szCs w:val="20"/>
        </w:rPr>
        <w:t>manter, durante toda a execução do contrato, em compatibilidade com as obrigações assumidas, todas as condições de habilitação e qualificação exigidas na licitação;</w:t>
      </w:r>
    </w:p>
    <w:p>
      <w:pPr>
        <w:numPr>
          <w:ilvl w:val="2"/>
          <w:numId w:val="2"/>
        </w:numPr>
        <w:spacing w:before="120" w:after="120" w:line="276" w:lineRule="auto"/>
        <w:ind w:left="1134" w:firstLine="0"/>
        <w:jc w:val="both"/>
        <w:rPr>
          <w:rFonts w:cs="Arial"/>
          <w:szCs w:val="20"/>
        </w:rPr>
      </w:pPr>
      <w:r>
        <w:rPr>
          <w:rFonts w:cs="Arial"/>
          <w:szCs w:val="20"/>
        </w:rPr>
        <w:t>indicar preposto para representá-la durante a execução do contrato.</w:t>
      </w:r>
    </w:p>
    <w:p>
      <w:pPr>
        <w:pStyle w:val="32"/>
      </w:pPr>
      <w:r>
        <w:t>DA SUBCONTRATAÇÃO</w:t>
      </w:r>
    </w:p>
    <w:p>
      <w:pPr>
        <w:spacing w:before="120" w:after="120" w:line="276" w:lineRule="auto"/>
        <w:ind w:left="425"/>
        <w:jc w:val="both"/>
        <w:rPr>
          <w:rFonts w:cs="Arial"/>
          <w:i/>
          <w:color w:val="auto"/>
          <w:szCs w:val="20"/>
        </w:rPr>
      </w:pPr>
      <w:r>
        <w:rPr>
          <w:rFonts w:cs="Arial"/>
          <w:i/>
          <w:color w:val="auto"/>
          <w:szCs w:val="20"/>
        </w:rPr>
        <w:t>8.1 Não será admitida a subcontratação do objeto licitatório.</w:t>
      </w:r>
    </w:p>
    <w:p>
      <w:pPr>
        <w:pStyle w:val="32"/>
        <w:rPr>
          <w:lang w:eastAsia="en-US"/>
        </w:rPr>
      </w:pPr>
      <w:r>
        <w:rPr>
          <w:lang w:eastAsia="en-US"/>
        </w:rPr>
        <w:t>DA ALTERAÇÃO SUBJETIVA</w:t>
      </w:r>
    </w:p>
    <w:p>
      <w:pPr>
        <w:numPr>
          <w:ilvl w:val="1"/>
          <w:numId w:val="2"/>
        </w:numPr>
        <w:spacing w:before="120" w:after="120" w:line="276" w:lineRule="auto"/>
        <w:ind w:left="425" w:firstLine="0"/>
        <w:jc w:val="both"/>
        <w:rPr>
          <w:rFonts w:cs="Arial"/>
          <w:color w:val="0000FF"/>
          <w:szCs w:val="20"/>
          <w:lang w:eastAsia="en-US"/>
        </w:rPr>
      </w:pPr>
      <w:r>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32"/>
        <w:rPr>
          <w:lang w:eastAsia="en-US"/>
        </w:rPr>
      </w:pPr>
      <w:r>
        <w:rPr>
          <w:lang w:eastAsia="en-US"/>
        </w:rPr>
        <w:t xml:space="preserve">DO CONTROLE </w:t>
      </w:r>
      <w:r>
        <w:rPr>
          <w:color w:val="auto"/>
          <w:lang w:eastAsia="en-US"/>
        </w:rPr>
        <w:t xml:space="preserve">E FISCALIZAÇÃO DA </w:t>
      </w:r>
      <w:r>
        <w:rPr>
          <w:lang w:eastAsia="en-US"/>
        </w:rPr>
        <w:t>EXECUÇÃO</w:t>
      </w:r>
    </w:p>
    <w:p>
      <w:pPr>
        <w:numPr>
          <w:ilvl w:val="1"/>
          <w:numId w:val="2"/>
        </w:numPr>
        <w:spacing w:before="120" w:after="120" w:line="276" w:lineRule="auto"/>
        <w:ind w:left="425" w:firstLine="0"/>
        <w:jc w:val="both"/>
        <w:rPr>
          <w:rFonts w:cs="Arial"/>
          <w:bCs/>
          <w:color w:val="000000"/>
          <w:szCs w:val="20"/>
        </w:rPr>
      </w:pPr>
      <w:r>
        <w:rPr>
          <w:rFonts w:cs="Arial"/>
          <w:color w:val="00000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pPr>
        <w:numPr>
          <w:ilvl w:val="2"/>
          <w:numId w:val="2"/>
        </w:numPr>
        <w:spacing w:before="120" w:after="120" w:line="276" w:lineRule="auto"/>
        <w:ind w:left="1134" w:firstLine="0"/>
        <w:jc w:val="both"/>
        <w:rPr>
          <w:rFonts w:cs="Arial"/>
          <w:b/>
          <w:bCs/>
          <w:i/>
          <w:iCs/>
          <w:color w:val="auto"/>
          <w:szCs w:val="20"/>
          <w:u w:val="single"/>
        </w:rPr>
      </w:pPr>
      <w:r>
        <w:rPr>
          <w:rFonts w:cs="Arial"/>
          <w:b/>
          <w:bCs/>
          <w:i/>
          <w:iCs/>
          <w:color w:val="auto"/>
          <w:szCs w:val="20"/>
          <w:u w:val="single"/>
          <w:lang w:eastAsia="en-US"/>
        </w:rPr>
        <w:t>O recebimento de material de valor superior a R$ 176.000,00 (cento e setenta e seis mil reais) será confiado a uma comissão de, no mínimo, 3 (três) membros, designados pela autoridade competente.</w:t>
      </w:r>
    </w:p>
    <w:p>
      <w:pPr>
        <w:numPr>
          <w:ilvl w:val="1"/>
          <w:numId w:val="2"/>
        </w:numPr>
        <w:spacing w:before="120" w:after="120" w:line="276" w:lineRule="auto"/>
        <w:ind w:left="425" w:firstLine="0"/>
        <w:jc w:val="both"/>
        <w:rPr>
          <w:rFonts w:cs="Arial"/>
          <w:color w:val="000000"/>
          <w:szCs w:val="20"/>
          <w:lang w:eastAsia="en-US"/>
        </w:rPr>
      </w:pPr>
      <w:r>
        <w:rPr>
          <w:rFonts w:cs="Arial"/>
          <w:color w:val="00000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pPr>
        <w:numPr>
          <w:ilvl w:val="1"/>
          <w:numId w:val="2"/>
        </w:numPr>
        <w:spacing w:before="120" w:after="120" w:line="276" w:lineRule="auto"/>
        <w:ind w:left="425" w:firstLine="0"/>
        <w:jc w:val="both"/>
        <w:rPr>
          <w:rFonts w:cs="Arial"/>
          <w:color w:val="000000"/>
          <w:szCs w:val="20"/>
        </w:rPr>
      </w:pPr>
      <w:r>
        <w:rPr>
          <w:rFonts w:cs="Arial"/>
          <w:color w:val="00000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pPr>
        <w:pStyle w:val="32"/>
      </w:pPr>
      <w:r>
        <w:t>DO PAGAMENTO</w:t>
      </w:r>
    </w:p>
    <w:p>
      <w:pPr>
        <w:spacing w:before="120" w:after="120" w:line="276" w:lineRule="auto"/>
        <w:ind w:left="425"/>
        <w:jc w:val="both"/>
        <w:rPr>
          <w:rFonts w:cs="Arial"/>
          <w:color w:val="000000"/>
          <w:szCs w:val="20"/>
          <w:lang w:eastAsia="en-US"/>
        </w:rPr>
      </w:pPr>
    </w:p>
    <w:p>
      <w:pPr>
        <w:pStyle w:val="18"/>
        <w:numPr>
          <w:ilvl w:val="1"/>
          <w:numId w:val="2"/>
        </w:numPr>
        <w:spacing w:before="120" w:after="120" w:line="276" w:lineRule="auto"/>
        <w:contextualSpacing w:val="0"/>
        <w:jc w:val="both"/>
        <w:rPr>
          <w:rFonts w:cs="Arial"/>
          <w:color w:val="000000"/>
          <w:szCs w:val="20"/>
          <w:lang w:eastAsia="en-US"/>
        </w:rPr>
      </w:pPr>
      <w:r>
        <w:rPr>
          <w:rFonts w:cs="Arial"/>
          <w:color w:val="000000"/>
          <w:szCs w:val="20"/>
          <w:lang w:eastAsia="en-US"/>
        </w:rPr>
        <w:t xml:space="preserve">O pagamento será realizado no prazo máximo de até </w:t>
      </w:r>
      <w:r>
        <w:rPr>
          <w:rFonts w:hint="default" w:cs="Arial"/>
          <w:color w:val="000000"/>
          <w:szCs w:val="20"/>
          <w:lang w:val="pt-BR" w:eastAsia="en-US"/>
        </w:rPr>
        <w:t>30</w:t>
      </w:r>
      <w:r>
        <w:rPr>
          <w:rFonts w:cs="Arial"/>
          <w:color w:val="FF0000"/>
          <w:szCs w:val="20"/>
          <w:lang w:eastAsia="en-US"/>
        </w:rPr>
        <w:t xml:space="preserve"> </w:t>
      </w:r>
      <w:r>
        <w:rPr>
          <w:rFonts w:cs="Arial"/>
          <w:color w:val="auto"/>
          <w:szCs w:val="20"/>
          <w:lang w:eastAsia="en-US"/>
        </w:rPr>
        <w:t>(</w:t>
      </w:r>
      <w:r>
        <w:rPr>
          <w:rFonts w:hint="default" w:cs="Arial"/>
          <w:color w:val="auto"/>
          <w:szCs w:val="20"/>
          <w:lang w:val="pt-BR" w:eastAsia="en-US"/>
        </w:rPr>
        <w:t>trinta</w:t>
      </w:r>
      <w:r>
        <w:rPr>
          <w:rFonts w:cs="Arial"/>
          <w:color w:val="auto"/>
          <w:szCs w:val="20"/>
          <w:lang w:eastAsia="en-US"/>
        </w:rPr>
        <w:t xml:space="preserve">) </w:t>
      </w:r>
      <w:r>
        <w:rPr>
          <w:rFonts w:cs="Arial"/>
          <w:color w:val="000000"/>
          <w:szCs w:val="20"/>
          <w:lang w:eastAsia="en-US"/>
        </w:rPr>
        <w:t xml:space="preserve">dias, contados a partir </w:t>
      </w:r>
      <w:r>
        <w:rPr>
          <w:rFonts w:cs="Arial"/>
          <w:color w:val="000000"/>
          <w:szCs w:val="20"/>
        </w:rPr>
        <w:t xml:space="preserve">do recebimento da Nota Fiscal ou Fatura, </w:t>
      </w:r>
      <w:r>
        <w:rPr>
          <w:rFonts w:cs="Arial"/>
          <w:color w:val="000000"/>
          <w:szCs w:val="20"/>
          <w:lang w:eastAsia="en-US"/>
        </w:rPr>
        <w:t>através de ordem bancária, para crédito em banco, agência e conta corrente indicados pelo contratado.</w:t>
      </w:r>
    </w:p>
    <w:p>
      <w:pPr>
        <w:pStyle w:val="18"/>
        <w:numPr>
          <w:ilvl w:val="2"/>
          <w:numId w:val="2"/>
        </w:numPr>
        <w:spacing w:before="120" w:after="120" w:line="276" w:lineRule="auto"/>
        <w:contextualSpacing w:val="0"/>
        <w:jc w:val="both"/>
        <w:rPr>
          <w:rFonts w:cs="Arial"/>
          <w:color w:val="000000"/>
          <w:szCs w:val="20"/>
          <w:lang w:eastAsia="en-US"/>
        </w:rPr>
      </w:pPr>
      <w:r>
        <w:rPr>
          <w:rFonts w:cs="Arial"/>
          <w:szCs w:val="20"/>
          <w:lang w:eastAsia="en-US"/>
        </w:rPr>
        <w:t xml:space="preserve">Os pagamentos decorrentes de despesas cujos valores não ultrapassem o limite </w:t>
      </w:r>
      <w:r>
        <w:rPr>
          <w:rFonts w:cs="Arial"/>
          <w:szCs w:val="20"/>
        </w:rPr>
        <w:t>de que trata o inciso II do art. 24</w:t>
      </w:r>
      <w:r>
        <w:rPr>
          <w:rFonts w:cs="Arial"/>
          <w:szCs w:val="20"/>
          <w:lang w:eastAsia="en-US"/>
        </w:rPr>
        <w:t xml:space="preserve"> da Lei 8.666, de 1993, deverão ser efetuados no prazo de até 5 (cinco) dias úteis, contados da data da apresentação da Nota Fiscal, nos termos do art. 5º, § 3º, da Lei nº 8.666, de 1993</w:t>
      </w:r>
      <w:r>
        <w:rPr>
          <w:rFonts w:cs="Arial"/>
          <w:color w:val="000000"/>
          <w:szCs w:val="20"/>
          <w:lang w:eastAsia="en-US"/>
        </w:rPr>
        <w:t>.</w:t>
      </w:r>
    </w:p>
    <w:p>
      <w:pPr>
        <w:pStyle w:val="18"/>
        <w:numPr>
          <w:ilvl w:val="1"/>
          <w:numId w:val="2"/>
        </w:numPr>
        <w:spacing w:before="120" w:after="120" w:line="276" w:lineRule="auto"/>
        <w:contextualSpacing w:val="0"/>
        <w:jc w:val="both"/>
        <w:rPr>
          <w:rFonts w:cs="Arial"/>
          <w:strike/>
          <w:color w:val="000000"/>
        </w:rPr>
      </w:pPr>
      <w:r>
        <w:rPr>
          <w:rFonts w:cs="Arial"/>
          <w:color w:val="000000"/>
          <w:szCs w:val="20"/>
        </w:rPr>
        <w:t>Considera-se ocorrido o recebimento da nota fiscal ou fatura no momento em que o órgão contratante atestar a execução do objeto do contrato.</w:t>
      </w:r>
    </w:p>
    <w:p>
      <w:pPr>
        <w:numPr>
          <w:ilvl w:val="1"/>
          <w:numId w:val="2"/>
        </w:numPr>
        <w:spacing w:before="120" w:after="120" w:line="276" w:lineRule="auto"/>
        <w:jc w:val="both"/>
        <w:rPr>
          <w:color w:val="000000"/>
        </w:rPr>
      </w:pPr>
      <w:r>
        <w:rPr>
          <w:color w:val="000000"/>
        </w:rPr>
        <w:t xml:space="preserve">A Nota Fiscal ou Fatura deverá ser obrigatoriamente acompanhada da comprovação da regularidade fiscal, constatada por meio de consulta on-line ao SICAF ou, na impossibilidade de acesso </w:t>
      </w:r>
      <w:r>
        <w:rPr>
          <w:rFonts w:cs="Arial"/>
          <w:color w:val="000000"/>
          <w:lang w:eastAsia="en-US"/>
        </w:rPr>
        <w:t>ao</w:t>
      </w:r>
      <w:r>
        <w:rPr>
          <w:color w:val="000000"/>
        </w:rPr>
        <w:t xml:space="preserve"> referido Sistema, mediante consulta aos sítios eletrônicos oficiais ou à documentação mencionada no art. 29 da Lei nº 8.666, de 1993. </w:t>
      </w:r>
    </w:p>
    <w:p>
      <w:pPr>
        <w:numPr>
          <w:ilvl w:val="2"/>
          <w:numId w:val="2"/>
        </w:numPr>
        <w:spacing w:before="120" w:after="120" w:line="276" w:lineRule="auto"/>
        <w:jc w:val="both"/>
        <w:rPr>
          <w:color w:val="000000"/>
        </w:rPr>
      </w:pPr>
      <w:r>
        <w:rPr>
          <w:color w:val="000000"/>
        </w:rPr>
        <w:t xml:space="preserve">Constatando-se, junto ao SICAF, a situação de irregularidade do fornecedor contratado, deverão ser tomadas as providências previstas no do art. 31 da Instrução </w:t>
      </w:r>
      <w:r>
        <w:rPr>
          <w:rFonts w:cs="Arial"/>
          <w:color w:val="000000"/>
          <w:lang w:eastAsia="en-US"/>
        </w:rPr>
        <w:t>Normativa</w:t>
      </w:r>
      <w:r>
        <w:rPr>
          <w:color w:val="000000"/>
        </w:rPr>
        <w:t xml:space="preserve"> nº 3, de 26 de abril de 2018.</w:t>
      </w:r>
    </w:p>
    <w:p>
      <w:pPr>
        <w:pStyle w:val="18"/>
        <w:numPr>
          <w:ilvl w:val="1"/>
          <w:numId w:val="2"/>
        </w:numPr>
        <w:spacing w:before="120" w:after="120" w:line="276" w:lineRule="auto"/>
        <w:ind w:left="425" w:firstLine="0"/>
        <w:contextualSpacing w:val="0"/>
        <w:jc w:val="both"/>
        <w:rPr>
          <w:rFonts w:cs="Arial"/>
          <w:color w:val="000000"/>
          <w:szCs w:val="20"/>
          <w:lang w:eastAsia="en-US"/>
        </w:rPr>
      </w:pPr>
      <w:r>
        <w:rPr>
          <w:rFonts w:cs="Arial"/>
          <w:color w:val="000000"/>
          <w:szCs w:val="20"/>
          <w:lang w:eastAsia="en-US"/>
        </w:rPr>
        <w:t xml:space="preserve">Havendo erro na apresentação da Nota Fiscal ou dos documentos pertinentes à contratação, ou, ainda, circunstância que impeça a liquidação da despesa, como, por exemplo, </w:t>
      </w:r>
      <w:r>
        <w:rPr>
          <w:rFonts w:cs="Arial"/>
          <w:color w:val="000000"/>
          <w:szCs w:val="20"/>
        </w:rPr>
        <w:t>obrigação financeira pendente, decorrente de penalidade imposta ou inadimplência,</w:t>
      </w:r>
      <w:r>
        <w:rPr>
          <w:rFonts w:cs="Arial"/>
          <w:color w:val="00000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pPr>
        <w:numPr>
          <w:ilvl w:val="1"/>
          <w:numId w:val="2"/>
        </w:numPr>
        <w:spacing w:before="120" w:after="120" w:line="276" w:lineRule="auto"/>
        <w:jc w:val="both"/>
        <w:rPr>
          <w:rFonts w:cs="Arial"/>
          <w:szCs w:val="20"/>
          <w:lang w:eastAsia="en-US"/>
        </w:rPr>
      </w:pPr>
      <w:r>
        <w:rPr>
          <w:rFonts w:cs="Arial"/>
          <w:szCs w:val="20"/>
          <w:lang w:eastAsia="en-US"/>
        </w:rPr>
        <w:t>Será considerada data do pagamento o dia em que constar como emitida a ordem bancária para pagamento.</w:t>
      </w:r>
    </w:p>
    <w:p>
      <w:pPr>
        <w:numPr>
          <w:ilvl w:val="1"/>
          <w:numId w:val="2"/>
        </w:numPr>
        <w:spacing w:before="120" w:after="120" w:line="276" w:lineRule="auto"/>
        <w:jc w:val="both"/>
        <w:rPr>
          <w:rFonts w:cs="Arial"/>
          <w:szCs w:val="20"/>
          <w:lang w:eastAsia="en-US"/>
        </w:rPr>
      </w:pPr>
      <w:r>
        <w:rPr>
          <w:rFonts w:cs="Arial"/>
          <w:szCs w:val="20"/>
          <w:lang w:eastAsia="en-US"/>
        </w:rPr>
        <w:t xml:space="preserve">Antes de cada pagamento à contratada, será realizada consulta ao SICAF para verificar a manutenção das condições de habilitação exigidas no edital. </w:t>
      </w:r>
    </w:p>
    <w:p>
      <w:pPr>
        <w:numPr>
          <w:ilvl w:val="1"/>
          <w:numId w:val="2"/>
        </w:numPr>
        <w:spacing w:before="120" w:after="120" w:line="276" w:lineRule="auto"/>
        <w:jc w:val="both"/>
        <w:rPr>
          <w:rFonts w:cs="Arial"/>
          <w:szCs w:val="20"/>
          <w:lang w:eastAsia="en-US"/>
        </w:rPr>
      </w:pPr>
      <w:r>
        <w:rPr>
          <w:rFonts w:cs="Arial"/>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pPr>
        <w:numPr>
          <w:ilvl w:val="1"/>
          <w:numId w:val="2"/>
        </w:numPr>
        <w:spacing w:before="120" w:after="120" w:line="276" w:lineRule="auto"/>
        <w:jc w:val="both"/>
        <w:rPr>
          <w:rFonts w:cs="Arial"/>
          <w:szCs w:val="20"/>
          <w:lang w:eastAsia="en-US"/>
        </w:rPr>
      </w:pPr>
      <w:r>
        <w:rPr>
          <w:rFonts w:cs="Arial"/>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numPr>
          <w:ilvl w:val="1"/>
          <w:numId w:val="2"/>
        </w:numPr>
        <w:spacing w:before="120" w:after="120" w:line="276" w:lineRule="auto"/>
        <w:jc w:val="both"/>
        <w:rPr>
          <w:rFonts w:cs="Arial"/>
          <w:szCs w:val="20"/>
          <w:lang w:eastAsia="en-US"/>
        </w:rPr>
      </w:pPr>
      <w:r>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numPr>
          <w:ilvl w:val="1"/>
          <w:numId w:val="2"/>
        </w:numPr>
        <w:spacing w:before="120" w:after="120" w:line="276" w:lineRule="auto"/>
        <w:jc w:val="both"/>
        <w:rPr>
          <w:rFonts w:cs="Arial"/>
          <w:szCs w:val="20"/>
          <w:lang w:eastAsia="en-US"/>
        </w:rPr>
      </w:pPr>
      <w:r>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pPr>
        <w:numPr>
          <w:ilvl w:val="1"/>
          <w:numId w:val="2"/>
        </w:numPr>
        <w:spacing w:before="120" w:after="120" w:line="276" w:lineRule="auto"/>
        <w:jc w:val="both"/>
        <w:rPr>
          <w:rFonts w:cs="Arial"/>
          <w:szCs w:val="20"/>
          <w:lang w:eastAsia="en-US"/>
        </w:rPr>
      </w:pPr>
      <w:r>
        <w:rPr>
          <w:rFonts w:cs="Arial"/>
          <w:szCs w:val="20"/>
          <w:lang w:eastAsia="en-US"/>
        </w:rPr>
        <w:t xml:space="preserve">Havendo a efetiva execução do objeto, os pagamentos serão realizados normalmente, até que se decida pela rescisão do contrato, caso a contratada não regularize sua situação junto ao SICAF.  </w:t>
      </w:r>
    </w:p>
    <w:p>
      <w:pPr>
        <w:pStyle w:val="18"/>
        <w:spacing w:before="120" w:after="120" w:line="276" w:lineRule="auto"/>
        <w:ind w:left="716"/>
        <w:contextualSpacing w:val="0"/>
        <w:jc w:val="both"/>
        <w:rPr>
          <w:rFonts w:cs="Arial"/>
          <w:color w:val="000000"/>
          <w:szCs w:val="20"/>
        </w:rPr>
      </w:pPr>
      <w:r>
        <w:rPr>
          <w:rFonts w:cs="Arial"/>
          <w:szCs w:val="20"/>
          <w:lang w:eastAsia="en-US"/>
        </w:rPr>
        <w:t>10.11.1.Será rescindido o contrato em execução com a contratada inadimplente no SICAF, salvo por motivo de economicidade, segurança nacional ou outro de interesse público de alta relevância, devidamente justificado, em qualquer caso, pela máxima autoridade da contratante.</w:t>
      </w:r>
    </w:p>
    <w:p>
      <w:pPr>
        <w:pStyle w:val="18"/>
        <w:numPr>
          <w:ilvl w:val="1"/>
          <w:numId w:val="2"/>
        </w:numPr>
        <w:spacing w:before="120" w:after="120" w:line="276" w:lineRule="auto"/>
        <w:contextualSpacing w:val="0"/>
        <w:jc w:val="both"/>
        <w:rPr>
          <w:rFonts w:cs="Arial"/>
          <w:color w:val="000000"/>
          <w:szCs w:val="20"/>
        </w:rPr>
      </w:pPr>
      <w:r>
        <w:rPr>
          <w:rFonts w:cs="Arial"/>
          <w:color w:val="000000"/>
          <w:szCs w:val="20"/>
        </w:rPr>
        <w:t>Quando do pagamento, será efetuada a retenção tributária prevista na legislação aplicável.</w:t>
      </w:r>
    </w:p>
    <w:p>
      <w:pPr>
        <w:numPr>
          <w:ilvl w:val="2"/>
          <w:numId w:val="2"/>
        </w:numPr>
        <w:tabs>
          <w:tab w:val="left" w:pos="1440"/>
        </w:tabs>
        <w:autoSpaceDE w:val="0"/>
        <w:snapToGrid w:val="0"/>
        <w:spacing w:before="120" w:after="120" w:line="276" w:lineRule="auto"/>
        <w:ind w:left="1134" w:firstLine="0"/>
        <w:jc w:val="both"/>
        <w:rPr>
          <w:rFonts w:cs="Arial"/>
          <w:color w:val="000000"/>
          <w:szCs w:val="20"/>
        </w:rPr>
      </w:pPr>
      <w:r>
        <w:rPr>
          <w:rFonts w:cs="Arial"/>
          <w:color w:val="00000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spacing w:before="120" w:after="120" w:line="276" w:lineRule="auto"/>
        <w:jc w:val="both"/>
        <w:rPr>
          <w:rFonts w:cs="Arial"/>
          <w:color w:val="000000"/>
          <w:szCs w:val="20"/>
        </w:rPr>
      </w:pPr>
      <w:r>
        <w:rPr>
          <w:rFonts w:cs="Arial"/>
          <w:szCs w:val="20"/>
          <w:lang w:eastAsia="en-US"/>
        </w:rPr>
        <w:t xml:space="preserve"> </w:t>
      </w:r>
    </w:p>
    <w:p>
      <w:pPr>
        <w:pStyle w:val="18"/>
        <w:numPr>
          <w:ilvl w:val="1"/>
          <w:numId w:val="2"/>
        </w:numPr>
        <w:spacing w:before="120" w:after="120" w:line="276" w:lineRule="auto"/>
        <w:ind w:left="425" w:firstLine="0"/>
        <w:contextualSpacing w:val="0"/>
        <w:jc w:val="both"/>
        <w:rPr>
          <w:rFonts w:cs="Arial"/>
          <w:color w:val="000000"/>
          <w:szCs w:val="20"/>
        </w:rPr>
      </w:pPr>
      <w:r>
        <w:rPr>
          <w:rFonts w:cs="Arial"/>
          <w:color w:val="00000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tabs>
          <w:tab w:val="left" w:pos="1701"/>
        </w:tabs>
        <w:spacing w:before="120" w:after="120" w:line="276" w:lineRule="auto"/>
        <w:ind w:left="425"/>
        <w:jc w:val="both"/>
        <w:rPr>
          <w:rFonts w:cs="Arial"/>
          <w:color w:val="000000"/>
          <w:szCs w:val="20"/>
        </w:rPr>
      </w:pPr>
      <w:r>
        <w:rPr>
          <w:rFonts w:cs="Arial"/>
          <w:color w:val="000000"/>
          <w:szCs w:val="20"/>
        </w:rPr>
        <w:t>EM = I x N x VP, sendo:</w:t>
      </w:r>
    </w:p>
    <w:p>
      <w:pPr>
        <w:tabs>
          <w:tab w:val="left" w:pos="1701"/>
        </w:tabs>
        <w:spacing w:before="120" w:after="120" w:line="276" w:lineRule="auto"/>
        <w:ind w:left="425"/>
        <w:jc w:val="both"/>
        <w:rPr>
          <w:rFonts w:cs="Arial"/>
          <w:snapToGrid w:val="0"/>
          <w:color w:val="000000"/>
          <w:szCs w:val="20"/>
        </w:rPr>
      </w:pPr>
      <w:r>
        <w:rPr>
          <w:rFonts w:cs="Arial"/>
          <w:snapToGrid w:val="0"/>
          <w:color w:val="000000"/>
          <w:szCs w:val="20"/>
        </w:rPr>
        <w:t>EM = Encargos moratórios;</w:t>
      </w:r>
    </w:p>
    <w:p>
      <w:pPr>
        <w:tabs>
          <w:tab w:val="left" w:pos="1701"/>
        </w:tabs>
        <w:spacing w:before="120" w:after="120" w:line="276" w:lineRule="auto"/>
        <w:ind w:left="425"/>
        <w:jc w:val="both"/>
        <w:rPr>
          <w:rFonts w:cs="Arial"/>
          <w:color w:val="000000"/>
          <w:szCs w:val="20"/>
        </w:rPr>
      </w:pPr>
      <w:r>
        <w:rPr>
          <w:rFonts w:cs="Arial"/>
          <w:color w:val="000000"/>
          <w:szCs w:val="20"/>
        </w:rPr>
        <w:t>N = Número de dias entre a data prevista para o pagamento e a do efetivo pagamento;</w:t>
      </w:r>
    </w:p>
    <w:p>
      <w:pPr>
        <w:tabs>
          <w:tab w:val="left" w:pos="1701"/>
        </w:tabs>
        <w:spacing w:before="120" w:after="120" w:line="276" w:lineRule="auto"/>
        <w:ind w:left="425"/>
        <w:jc w:val="both"/>
        <w:rPr>
          <w:rFonts w:cs="Arial"/>
          <w:color w:val="000000"/>
          <w:szCs w:val="20"/>
        </w:rPr>
      </w:pPr>
      <w:r>
        <w:rPr>
          <w:rFonts w:cs="Arial"/>
          <w:color w:val="000000"/>
          <w:szCs w:val="20"/>
        </w:rPr>
        <w:t>VP = Valor da parcela a ser paga.</w:t>
      </w:r>
    </w:p>
    <w:p>
      <w:pPr>
        <w:tabs>
          <w:tab w:val="left" w:pos="1701"/>
        </w:tabs>
        <w:spacing w:before="120" w:after="120" w:line="276" w:lineRule="auto"/>
        <w:ind w:left="425"/>
        <w:jc w:val="both"/>
        <w:rPr>
          <w:rFonts w:cs="Arial"/>
          <w:color w:val="000000"/>
          <w:szCs w:val="20"/>
        </w:rPr>
      </w:pPr>
      <w:r>
        <w:rPr>
          <w:rFonts w:cs="Arial"/>
          <w:snapToGrid w:val="0"/>
          <w:color w:val="000000"/>
          <w:szCs w:val="20"/>
        </w:rPr>
        <w:t xml:space="preserve">I = Índice de compensação financeira = </w:t>
      </w:r>
      <w:r>
        <w:rPr>
          <w:rFonts w:cs="Arial"/>
          <w:color w:val="000000"/>
          <w:szCs w:val="20"/>
        </w:rPr>
        <w:t>0,00016438, assim apurado:</w:t>
      </w:r>
    </w:p>
    <w:tbl>
      <w:tblPr>
        <w:tblStyle w:val="17"/>
        <w:tblW w:w="0" w:type="auto"/>
        <w:tblInd w:w="4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14"/>
        <w:gridCol w:w="588"/>
        <w:gridCol w:w="1276"/>
        <w:gridCol w:w="4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14" w:type="dxa"/>
            <w:vAlign w:val="center"/>
          </w:tcPr>
          <w:p>
            <w:pPr>
              <w:tabs>
                <w:tab w:val="left" w:pos="1701"/>
              </w:tabs>
              <w:jc w:val="center"/>
              <w:rPr>
                <w:rFonts w:cs="Arial" w:eastAsiaTheme="minorEastAsia"/>
                <w:color w:val="000000"/>
                <w:szCs w:val="20"/>
                <w:lang w:eastAsia="en-US"/>
              </w:rPr>
            </w:pPr>
            <w:r>
              <w:rPr>
                <w:rFonts w:cs="Arial" w:eastAsiaTheme="minorEastAsia"/>
                <w:color w:val="000000"/>
                <w:szCs w:val="20"/>
                <w:lang w:eastAsia="en-US"/>
              </w:rPr>
              <w:t>I = (TX)</w:t>
            </w:r>
          </w:p>
        </w:tc>
        <w:tc>
          <w:tcPr>
            <w:tcW w:w="588" w:type="dxa"/>
            <w:vAlign w:val="center"/>
          </w:tcPr>
          <w:p>
            <w:pPr>
              <w:tabs>
                <w:tab w:val="left" w:pos="1701"/>
              </w:tabs>
              <w:rPr>
                <w:rFonts w:cs="Arial" w:eastAsiaTheme="minorEastAsia"/>
                <w:color w:val="000000"/>
                <w:szCs w:val="20"/>
                <w:lang w:eastAsia="en-US"/>
              </w:rPr>
            </w:pPr>
            <w:r>
              <w:rPr>
                <w:rFonts w:cs="Arial" w:eastAsiaTheme="minorEastAsia"/>
                <w:color w:val="000000"/>
                <w:szCs w:val="20"/>
                <w:lang w:eastAsia="en-US"/>
              </w:rPr>
              <w:t xml:space="preserve">I = </w:t>
            </w:r>
          </w:p>
        </w:tc>
        <w:tc>
          <w:tcPr>
            <w:tcW w:w="1276" w:type="dxa"/>
            <w:tcBorders>
              <w:bottom w:val="single" w:color="auto" w:sz="4" w:space="0"/>
            </w:tcBorders>
          </w:tcPr>
          <w:p>
            <w:pPr>
              <w:tabs>
                <w:tab w:val="left" w:pos="1701"/>
              </w:tabs>
              <w:jc w:val="center"/>
              <w:rPr>
                <w:rFonts w:cs="Arial" w:eastAsiaTheme="minorEastAsia"/>
                <w:color w:val="000000"/>
                <w:szCs w:val="20"/>
                <w:lang w:eastAsia="en-US"/>
              </w:rPr>
            </w:pPr>
            <w:r>
              <w:rPr>
                <w:rFonts w:cs="Arial" w:eastAsiaTheme="minorEastAsia"/>
                <w:color w:val="000000"/>
                <w:szCs w:val="20"/>
                <w:lang w:eastAsia="en-US"/>
              </w:rPr>
              <w:t>( 6 / 100 )</w:t>
            </w:r>
          </w:p>
        </w:tc>
        <w:tc>
          <w:tcPr>
            <w:tcW w:w="4784" w:type="dxa"/>
            <w:vAlign w:val="center"/>
          </w:tcPr>
          <w:p>
            <w:pPr>
              <w:tabs>
                <w:tab w:val="left" w:pos="1701"/>
              </w:tabs>
              <w:ind w:left="742"/>
              <w:rPr>
                <w:rFonts w:cs="Arial" w:eastAsiaTheme="minorEastAsia"/>
                <w:color w:val="000000"/>
                <w:szCs w:val="20"/>
                <w:lang w:eastAsia="en-US"/>
              </w:rPr>
            </w:pPr>
            <w:r>
              <w:rPr>
                <w:rFonts w:cs="Arial" w:eastAsiaTheme="minorEastAsia"/>
                <w:color w:val="000000"/>
                <w:szCs w:val="20"/>
                <w:lang w:eastAsia="en-US"/>
              </w:rPr>
              <w:t>I = 0,00016438</w:t>
            </w:r>
          </w:p>
          <w:p>
            <w:pPr>
              <w:tabs>
                <w:tab w:val="left" w:pos="1701"/>
              </w:tabs>
              <w:ind w:left="742"/>
              <w:rPr>
                <w:rFonts w:cs="Arial" w:eastAsiaTheme="minorEastAsia"/>
                <w:color w:val="000000"/>
                <w:szCs w:val="20"/>
                <w:lang w:eastAsia="en-US"/>
              </w:rPr>
            </w:pPr>
            <w:r>
              <w:rPr>
                <w:rFonts w:cs="Arial" w:eastAsiaTheme="minorEastAsia"/>
                <w:color w:val="000000"/>
                <w:szCs w:val="20"/>
                <w:lang w:eastAsia="en-US"/>
              </w:rPr>
              <w:t>TX = Percentual da taxa anual = 6%</w:t>
            </w:r>
          </w:p>
        </w:tc>
      </w:tr>
    </w:tbl>
    <w:p>
      <w:r>
        <w:t xml:space="preserve">                                                            365</w:t>
      </w:r>
    </w:p>
    <w:p/>
    <w:p>
      <w:pPr>
        <w:pStyle w:val="32"/>
      </w:pPr>
      <w:r>
        <w:t xml:space="preserve">DO REAJUSTE </w:t>
      </w:r>
    </w:p>
    <w:p/>
    <w:p/>
    <w:p>
      <w:pPr>
        <w:pStyle w:val="18"/>
        <w:numPr>
          <w:ilvl w:val="1"/>
          <w:numId w:val="2"/>
        </w:numPr>
        <w:spacing w:before="120" w:after="120" w:line="276" w:lineRule="auto"/>
        <w:ind w:left="425" w:firstLine="0"/>
        <w:contextualSpacing w:val="0"/>
        <w:jc w:val="both"/>
        <w:rPr>
          <w:rFonts w:cs="Arial"/>
          <w:color w:val="000000"/>
          <w:szCs w:val="20"/>
        </w:rPr>
      </w:pPr>
      <w:r>
        <w:rPr>
          <w:rFonts w:cs="Arial"/>
          <w:color w:val="000000"/>
          <w:szCs w:val="20"/>
        </w:rPr>
        <w:t>Os preços são fixos e irreajustáveis no prazo de um ano contado da data limite para a apresentação das propostas.</w:t>
      </w:r>
    </w:p>
    <w:p>
      <w:pPr>
        <w:pStyle w:val="18"/>
        <w:numPr>
          <w:ilvl w:val="2"/>
          <w:numId w:val="2"/>
        </w:numPr>
        <w:spacing w:before="120" w:after="120" w:line="276" w:lineRule="auto"/>
        <w:ind w:left="1134" w:firstLine="0"/>
        <w:contextualSpacing w:val="0"/>
        <w:jc w:val="both"/>
      </w:pPr>
      <w:r>
        <w:rPr>
          <w:rFonts w:cs="Arial"/>
          <w:szCs w:val="20"/>
        </w:rPr>
        <w:t xml:space="preserve">Dentro do prazo de vigência do contrato e mediante solicitação da contratada, os preços contratados poderão sofrer reajuste após o interregno de um ano, aplicando-se o índice </w:t>
      </w:r>
      <w:r>
        <w:rPr>
          <w:rFonts w:hint="default" w:cs="Arial"/>
          <w:szCs w:val="20"/>
          <w:lang w:val="pt-BR"/>
        </w:rPr>
        <w:t>IPCA/IBGE</w:t>
      </w:r>
      <w:r>
        <w:rPr>
          <w:rFonts w:cs="Arial"/>
          <w:szCs w:val="20"/>
        </w:rPr>
        <w:t xml:space="preserve"> exclusivamente para as obrigações iniciadas e concluídas após a ocorrência da anualidade</w:t>
      </w:r>
      <w:r>
        <w:rPr>
          <w:rFonts w:cs="Arial"/>
          <w:color w:val="000000"/>
          <w:szCs w:val="20"/>
        </w:rPr>
        <w:t>.</w:t>
      </w:r>
    </w:p>
    <w:p>
      <w:pPr>
        <w:pStyle w:val="18"/>
        <w:numPr>
          <w:ilvl w:val="1"/>
          <w:numId w:val="2"/>
        </w:numPr>
        <w:spacing w:before="120" w:after="120" w:line="276" w:lineRule="auto"/>
        <w:ind w:left="425" w:firstLine="0"/>
        <w:contextualSpacing w:val="0"/>
        <w:jc w:val="both"/>
        <w:rPr>
          <w:rFonts w:cs="Arial"/>
          <w:color w:val="000000"/>
          <w:szCs w:val="20"/>
        </w:rPr>
      </w:pPr>
      <w:r>
        <w:rPr>
          <w:rFonts w:cs="Arial"/>
          <w:color w:val="000000"/>
          <w:szCs w:val="20"/>
        </w:rPr>
        <w:t>Nos reajustes subsequentes ao primeiro, o interregno mínimo de um ano será contado a partir dos efeitos financeiros do último reajuste.</w:t>
      </w:r>
    </w:p>
    <w:p>
      <w:pPr>
        <w:pStyle w:val="18"/>
        <w:numPr>
          <w:ilvl w:val="1"/>
          <w:numId w:val="2"/>
        </w:numPr>
        <w:spacing w:before="120" w:after="120" w:line="276" w:lineRule="auto"/>
        <w:ind w:left="425" w:firstLine="0"/>
        <w:contextualSpacing w:val="0"/>
        <w:jc w:val="both"/>
        <w:rPr>
          <w:rFonts w:cs="Arial"/>
          <w:color w:val="000000"/>
          <w:szCs w:val="20"/>
        </w:rPr>
      </w:pPr>
      <w:r>
        <w:rPr>
          <w:rFonts w:cs="Arial"/>
          <w:color w:val="00000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pPr>
        <w:pStyle w:val="18"/>
        <w:numPr>
          <w:ilvl w:val="1"/>
          <w:numId w:val="2"/>
        </w:numPr>
        <w:spacing w:before="120" w:after="120" w:line="276" w:lineRule="auto"/>
        <w:ind w:left="425" w:firstLine="0"/>
        <w:contextualSpacing w:val="0"/>
        <w:jc w:val="both"/>
        <w:rPr>
          <w:rFonts w:cs="Arial"/>
          <w:color w:val="000000"/>
          <w:szCs w:val="20"/>
        </w:rPr>
      </w:pPr>
      <w:r>
        <w:rPr>
          <w:rFonts w:cs="Arial"/>
          <w:color w:val="000000"/>
          <w:szCs w:val="20"/>
        </w:rPr>
        <w:t>Nas aferições finais, o índice utilizado para reajuste será, obrigatoriamente, o definitivo.</w:t>
      </w:r>
    </w:p>
    <w:p>
      <w:pPr>
        <w:pStyle w:val="18"/>
        <w:numPr>
          <w:ilvl w:val="1"/>
          <w:numId w:val="2"/>
        </w:numPr>
        <w:spacing w:before="120" w:after="120" w:line="276" w:lineRule="auto"/>
        <w:ind w:left="425" w:firstLine="0"/>
        <w:contextualSpacing w:val="0"/>
        <w:jc w:val="both"/>
        <w:rPr>
          <w:rFonts w:cs="Arial"/>
          <w:color w:val="000000"/>
          <w:szCs w:val="20"/>
        </w:rPr>
      </w:pPr>
      <w:r>
        <w:rPr>
          <w:rFonts w:cs="Arial"/>
          <w:color w:val="000000"/>
          <w:szCs w:val="20"/>
        </w:rPr>
        <w:t>Caso o índice estabelecido para reajustamento venha a ser extinto ou de qualquer forma não possa mais ser utilizado, será adotado, em substituição, o que vier a ser determinado pela legislação então em vigor.</w:t>
      </w:r>
    </w:p>
    <w:p>
      <w:pPr>
        <w:pStyle w:val="18"/>
        <w:numPr>
          <w:ilvl w:val="1"/>
          <w:numId w:val="2"/>
        </w:numPr>
        <w:spacing w:before="120" w:after="120" w:line="276" w:lineRule="auto"/>
        <w:ind w:left="425" w:firstLine="0"/>
        <w:contextualSpacing w:val="0"/>
        <w:jc w:val="both"/>
        <w:rPr>
          <w:rFonts w:cs="Arial"/>
          <w:color w:val="000000"/>
          <w:szCs w:val="20"/>
        </w:rPr>
      </w:pPr>
      <w:r>
        <w:rPr>
          <w:rFonts w:cs="Arial"/>
          <w:color w:val="000000"/>
          <w:szCs w:val="20"/>
        </w:rPr>
        <w:t xml:space="preserve">Na ausência de previsão legal quanto ao índice substituto, as partes elegerão novo índice oficial, para reajustamento do preço do valor remanescente, por meio de termo aditivo. </w:t>
      </w:r>
    </w:p>
    <w:p>
      <w:pPr>
        <w:pStyle w:val="18"/>
        <w:numPr>
          <w:ilvl w:val="1"/>
          <w:numId w:val="2"/>
        </w:numPr>
        <w:spacing w:after="120" w:line="276" w:lineRule="auto"/>
        <w:ind w:left="425" w:firstLine="0"/>
        <w:contextualSpacing w:val="0"/>
        <w:jc w:val="both"/>
        <w:rPr>
          <w:rFonts w:cs="Arial"/>
          <w:color w:val="000000"/>
          <w:szCs w:val="20"/>
        </w:rPr>
      </w:pPr>
      <w:r>
        <w:rPr>
          <w:rFonts w:cs="Arial"/>
          <w:color w:val="000000"/>
          <w:szCs w:val="20"/>
        </w:rPr>
        <w:t>O reajuste será realizado por apostilamento.</w:t>
      </w:r>
    </w:p>
    <w:p>
      <w:pPr>
        <w:spacing w:after="120" w:line="276" w:lineRule="auto"/>
        <w:ind w:left="425"/>
        <w:jc w:val="both"/>
        <w:rPr>
          <w:rFonts w:cs="Arial"/>
          <w:color w:val="000000"/>
          <w:szCs w:val="20"/>
        </w:rPr>
      </w:pPr>
    </w:p>
    <w:p>
      <w:pPr>
        <w:pStyle w:val="32"/>
        <w:spacing w:before="0"/>
      </w:pPr>
      <w:r>
        <w:t>DA GARANTIA DE EXECUÇÃO</w:t>
      </w:r>
    </w:p>
    <w:p>
      <w:pPr>
        <w:numPr>
          <w:ilvl w:val="2"/>
          <w:numId w:val="2"/>
        </w:numPr>
        <w:spacing w:before="120" w:after="120" w:line="276" w:lineRule="auto"/>
        <w:jc w:val="both"/>
        <w:rPr>
          <w:rFonts w:cs="Arial"/>
          <w:i/>
          <w:color w:val="auto"/>
          <w:highlight w:val="none"/>
        </w:rPr>
      </w:pPr>
      <w:r>
        <w:rPr>
          <w:rFonts w:cs="Arial"/>
          <w:i/>
          <w:color w:val="auto"/>
          <w:highlight w:val="none"/>
        </w:rPr>
        <w:t>Não haverá exigência de garantia contratual da execução</w:t>
      </w:r>
      <w:r>
        <w:rPr>
          <w:rFonts w:hint="default" w:cs="Arial"/>
          <w:i/>
          <w:color w:val="auto"/>
          <w:highlight w:val="none"/>
          <w:lang w:val="pt-BR"/>
        </w:rPr>
        <w:t>.</w:t>
      </w:r>
    </w:p>
    <w:p>
      <w:pPr>
        <w:pStyle w:val="32"/>
        <w:ind w:left="357" w:hanging="357"/>
      </w:pPr>
      <w:r>
        <w:t>DAS SANÇÕES ADMINISTRATIVAS</w:t>
      </w:r>
    </w:p>
    <w:p>
      <w:pPr>
        <w:numPr>
          <w:ilvl w:val="1"/>
          <w:numId w:val="2"/>
        </w:numPr>
        <w:spacing w:before="120" w:after="120" w:line="276" w:lineRule="auto"/>
        <w:ind w:left="425" w:firstLine="0"/>
        <w:jc w:val="both"/>
        <w:rPr>
          <w:rFonts w:cs="Arial"/>
          <w:szCs w:val="20"/>
        </w:rPr>
      </w:pPr>
      <w:r>
        <w:rPr>
          <w:rFonts w:cs="Arial"/>
          <w:szCs w:val="20"/>
        </w:rPr>
        <w:t>Comete infração administrativa nos termos da Lei nº 10.520, de 2002, a Contratada que:</w:t>
      </w:r>
    </w:p>
    <w:p>
      <w:pPr>
        <w:numPr>
          <w:ilvl w:val="2"/>
          <w:numId w:val="2"/>
        </w:numPr>
        <w:spacing w:before="120" w:after="120" w:line="276" w:lineRule="auto"/>
        <w:ind w:left="1134" w:firstLine="0"/>
        <w:jc w:val="both"/>
        <w:rPr>
          <w:rFonts w:cs="Arial"/>
          <w:szCs w:val="20"/>
        </w:rPr>
      </w:pPr>
      <w:r>
        <w:rPr>
          <w:rFonts w:cs="Arial"/>
          <w:szCs w:val="20"/>
        </w:rPr>
        <w:t>inexecutar total ou parcialmente qualquer das obrigações assumidas em decorrência da contratação;</w:t>
      </w:r>
    </w:p>
    <w:p>
      <w:pPr>
        <w:numPr>
          <w:ilvl w:val="2"/>
          <w:numId w:val="2"/>
        </w:numPr>
        <w:spacing w:before="120" w:after="120" w:line="276" w:lineRule="auto"/>
        <w:ind w:left="1134" w:firstLine="0"/>
        <w:jc w:val="both"/>
        <w:rPr>
          <w:rFonts w:cs="Arial"/>
          <w:szCs w:val="20"/>
        </w:rPr>
      </w:pPr>
      <w:r>
        <w:rPr>
          <w:rFonts w:cs="Arial"/>
          <w:szCs w:val="20"/>
        </w:rPr>
        <w:t>ensejar o retardamento da execução do objeto;</w:t>
      </w:r>
    </w:p>
    <w:p>
      <w:pPr>
        <w:numPr>
          <w:ilvl w:val="2"/>
          <w:numId w:val="2"/>
        </w:numPr>
        <w:spacing w:before="120" w:after="120" w:line="276" w:lineRule="auto"/>
        <w:ind w:left="1134" w:firstLine="0"/>
        <w:jc w:val="both"/>
        <w:rPr>
          <w:rFonts w:cs="Arial"/>
          <w:szCs w:val="20"/>
        </w:rPr>
      </w:pPr>
      <w:r>
        <w:rPr>
          <w:rFonts w:cs="Arial"/>
          <w:szCs w:val="20"/>
        </w:rPr>
        <w:t>falhar ou fraudar na execução do contrato;</w:t>
      </w:r>
    </w:p>
    <w:p>
      <w:pPr>
        <w:numPr>
          <w:ilvl w:val="2"/>
          <w:numId w:val="2"/>
        </w:numPr>
        <w:spacing w:before="120" w:after="120" w:line="276" w:lineRule="auto"/>
        <w:ind w:left="1134" w:firstLine="0"/>
        <w:jc w:val="both"/>
        <w:rPr>
          <w:rFonts w:cs="Arial"/>
          <w:szCs w:val="20"/>
        </w:rPr>
      </w:pPr>
      <w:r>
        <w:rPr>
          <w:rFonts w:cs="Arial"/>
          <w:szCs w:val="20"/>
        </w:rPr>
        <w:t>comportar-se de modo inidôneo;</w:t>
      </w:r>
    </w:p>
    <w:p>
      <w:pPr>
        <w:numPr>
          <w:ilvl w:val="2"/>
          <w:numId w:val="2"/>
        </w:numPr>
        <w:spacing w:before="120" w:after="120" w:line="276" w:lineRule="auto"/>
        <w:ind w:left="1134" w:firstLine="0"/>
        <w:jc w:val="both"/>
        <w:rPr>
          <w:rFonts w:cs="Arial"/>
          <w:szCs w:val="20"/>
        </w:rPr>
      </w:pPr>
      <w:r>
        <w:rPr>
          <w:rFonts w:cs="Arial"/>
          <w:szCs w:val="20"/>
        </w:rPr>
        <w:t>cometer fraude fiscal;</w:t>
      </w:r>
    </w:p>
    <w:p>
      <w:pPr>
        <w:pStyle w:val="18"/>
        <w:numPr>
          <w:ilvl w:val="1"/>
          <w:numId w:val="2"/>
        </w:numPr>
        <w:spacing w:before="120" w:after="120" w:line="276" w:lineRule="auto"/>
        <w:ind w:right="-30"/>
        <w:jc w:val="both"/>
        <w:rPr>
          <w:rFonts w:cs="Arial"/>
          <w:szCs w:val="20"/>
        </w:rPr>
      </w:pPr>
      <w:r>
        <w:rPr>
          <w:rFonts w:cs="Arial"/>
          <w:szCs w:val="20"/>
        </w:rPr>
        <w:t xml:space="preserve">Pela inexecução </w:t>
      </w:r>
      <w:r>
        <w:rPr>
          <w:rFonts w:cs="Arial"/>
          <w:szCs w:val="20"/>
          <w:u w:val="single"/>
        </w:rPr>
        <w:t>total ou parcial</w:t>
      </w:r>
      <w:r>
        <w:rPr>
          <w:rFonts w:cs="Arial"/>
          <w:szCs w:val="20"/>
        </w:rPr>
        <w:t xml:space="preserve"> do objeto deste contrato, a Administração pode aplicar à CONTRATADA as seguintes sanções:</w:t>
      </w:r>
    </w:p>
    <w:p>
      <w:pPr>
        <w:numPr>
          <w:ilvl w:val="2"/>
          <w:numId w:val="2"/>
        </w:numPr>
        <w:spacing w:before="120" w:after="120" w:line="276" w:lineRule="auto"/>
        <w:ind w:left="1134" w:firstLine="0"/>
        <w:jc w:val="both"/>
        <w:rPr>
          <w:rFonts w:cs="Arial"/>
          <w:szCs w:val="20"/>
        </w:rPr>
      </w:pPr>
      <w:r>
        <w:rPr>
          <w:rFonts w:cs="Arial"/>
          <w:szCs w:val="20"/>
        </w:rPr>
        <w:t>Advertência,  por faltas leves, assim entendidas aquelas que não acarretem prejuízos significativos para a Contratante;</w:t>
      </w:r>
    </w:p>
    <w:p>
      <w:pPr>
        <w:numPr>
          <w:ilvl w:val="2"/>
          <w:numId w:val="2"/>
        </w:numPr>
        <w:spacing w:before="120" w:after="120" w:line="276" w:lineRule="auto"/>
        <w:ind w:left="1134" w:firstLine="0"/>
        <w:jc w:val="both"/>
        <w:rPr>
          <w:rFonts w:cs="Arial"/>
          <w:szCs w:val="20"/>
        </w:rPr>
      </w:pPr>
      <w:r>
        <w:rPr>
          <w:rFonts w:cs="Arial"/>
          <w:szCs w:val="20"/>
        </w:rPr>
        <w:t xml:space="preserve">multa moratória de </w:t>
      </w:r>
      <w:r>
        <w:rPr>
          <w:rFonts w:hint="default" w:cs="Arial"/>
          <w:szCs w:val="20"/>
          <w:lang w:val="pt-BR"/>
        </w:rPr>
        <w:t>15</w:t>
      </w:r>
      <w:r>
        <w:rPr>
          <w:rFonts w:cs="Arial"/>
          <w:szCs w:val="20"/>
        </w:rPr>
        <w:t>% (</w:t>
      </w:r>
      <w:r>
        <w:rPr>
          <w:rFonts w:hint="default" w:cs="Arial"/>
          <w:szCs w:val="20"/>
          <w:lang w:val="pt-BR"/>
        </w:rPr>
        <w:t>Quinze</w:t>
      </w:r>
      <w:r>
        <w:rPr>
          <w:rFonts w:cs="Arial"/>
          <w:szCs w:val="20"/>
        </w:rPr>
        <w:t xml:space="preserve"> por cento) por dia de atraso injustificado sobre o valor da parcela inadimplida, até o limite de </w:t>
      </w:r>
      <w:r>
        <w:rPr>
          <w:rFonts w:hint="default" w:cs="Arial"/>
          <w:szCs w:val="20"/>
          <w:lang w:val="pt-BR"/>
        </w:rPr>
        <w:t>10</w:t>
      </w:r>
      <w:r>
        <w:rPr>
          <w:rFonts w:cs="Arial"/>
          <w:color w:val="auto"/>
          <w:szCs w:val="20"/>
        </w:rPr>
        <w:t xml:space="preserve"> (</w:t>
      </w:r>
      <w:r>
        <w:rPr>
          <w:rFonts w:hint="default" w:cs="Arial"/>
          <w:color w:val="auto"/>
          <w:szCs w:val="20"/>
          <w:lang w:val="pt-BR"/>
        </w:rPr>
        <w:t>dez</w:t>
      </w:r>
      <w:r>
        <w:rPr>
          <w:rFonts w:cs="Arial"/>
          <w:color w:val="auto"/>
          <w:szCs w:val="20"/>
        </w:rPr>
        <w:t>) d</w:t>
      </w:r>
      <w:r>
        <w:rPr>
          <w:rFonts w:cs="Arial"/>
          <w:szCs w:val="20"/>
        </w:rPr>
        <w:t>ias;</w:t>
      </w:r>
    </w:p>
    <w:p>
      <w:pPr>
        <w:numPr>
          <w:ilvl w:val="2"/>
          <w:numId w:val="2"/>
        </w:numPr>
        <w:spacing w:before="120" w:after="120" w:line="276" w:lineRule="auto"/>
        <w:ind w:left="1134" w:firstLine="0"/>
        <w:jc w:val="both"/>
        <w:rPr>
          <w:rFonts w:cs="Arial"/>
          <w:szCs w:val="20"/>
        </w:rPr>
      </w:pPr>
      <w:r>
        <w:rPr>
          <w:rFonts w:cs="Arial"/>
          <w:szCs w:val="20"/>
        </w:rPr>
        <w:t xml:space="preserve">multa compensatória de </w:t>
      </w:r>
      <w:r>
        <w:rPr>
          <w:rFonts w:hint="default" w:cs="Arial"/>
          <w:szCs w:val="20"/>
          <w:lang w:val="pt-BR"/>
        </w:rPr>
        <w:t>15</w:t>
      </w:r>
      <w:r>
        <w:rPr>
          <w:rFonts w:cs="Arial"/>
          <w:szCs w:val="20"/>
        </w:rPr>
        <w:t>% (</w:t>
      </w:r>
      <w:r>
        <w:rPr>
          <w:rFonts w:hint="default" w:cs="Arial"/>
          <w:szCs w:val="20"/>
          <w:lang w:val="pt-BR"/>
        </w:rPr>
        <w:t>Quinze</w:t>
      </w:r>
      <w:r>
        <w:rPr>
          <w:rFonts w:cs="Arial"/>
          <w:szCs w:val="20"/>
        </w:rPr>
        <w:t xml:space="preserve"> por cento) sobre o valor total do contrato, no caso de inexecução total do objeto;</w:t>
      </w:r>
    </w:p>
    <w:p>
      <w:pPr>
        <w:numPr>
          <w:ilvl w:val="2"/>
          <w:numId w:val="2"/>
        </w:numPr>
        <w:spacing w:before="120" w:after="120" w:line="276" w:lineRule="auto"/>
        <w:ind w:left="1134" w:firstLine="0"/>
        <w:jc w:val="both"/>
        <w:rPr>
          <w:rFonts w:cs="Arial"/>
          <w:szCs w:val="20"/>
        </w:rPr>
      </w:pPr>
      <w:r>
        <w:rPr>
          <w:rFonts w:cs="Arial"/>
          <w:szCs w:val="20"/>
        </w:rPr>
        <w:t>em caso de inexecução parcial, a multa compensatória, no mesmo percentual do subitem acima, será aplicada de forma proporcional à obrigação inadimplida;</w:t>
      </w:r>
    </w:p>
    <w:p>
      <w:pPr>
        <w:numPr>
          <w:ilvl w:val="2"/>
          <w:numId w:val="2"/>
        </w:numPr>
        <w:spacing w:before="120" w:after="120" w:line="276" w:lineRule="auto"/>
        <w:ind w:left="1134" w:firstLine="0"/>
        <w:jc w:val="both"/>
        <w:rPr>
          <w:rFonts w:cs="Arial"/>
          <w:b/>
          <w:i/>
          <w:color w:val="7030A0"/>
          <w:szCs w:val="20"/>
          <w:u w:val="single"/>
        </w:rPr>
      </w:pPr>
      <w:r>
        <w:rPr>
          <w:rFonts w:cs="Arial"/>
          <w:szCs w:val="20"/>
        </w:rPr>
        <w:t xml:space="preserve">suspensão de licitar e impedimento de contratar com o órgão, entidade ou unidade administrativa pela qual a Administração Pública opera e atua concretamente, pelo prazo de até dois anos; </w:t>
      </w:r>
    </w:p>
    <w:p>
      <w:pPr>
        <w:numPr>
          <w:ilvl w:val="2"/>
          <w:numId w:val="2"/>
        </w:numPr>
        <w:spacing w:before="120" w:after="120" w:line="276" w:lineRule="auto"/>
        <w:ind w:left="1134" w:firstLine="0"/>
        <w:jc w:val="both"/>
        <w:rPr>
          <w:rFonts w:cs="Arial"/>
          <w:szCs w:val="20"/>
        </w:rPr>
      </w:pPr>
      <w:r>
        <w:rPr>
          <w:rFonts w:cs="Arial"/>
          <w:szCs w:val="20"/>
        </w:rPr>
        <w:t>impedimento de licitar e contratar com órgãos e entidades da União com o consequente descredenciamento no SICAF pelo prazo de até cinco anos;</w:t>
      </w:r>
    </w:p>
    <w:p>
      <w:pPr>
        <w:pStyle w:val="42"/>
        <w:numPr>
          <w:ilvl w:val="3"/>
          <w:numId w:val="2"/>
        </w:numPr>
        <w:spacing w:before="120" w:after="120" w:line="276" w:lineRule="auto"/>
        <w:ind w:right="-30"/>
        <w:jc w:val="both"/>
        <w:rPr>
          <w:rFonts w:ascii="Arial" w:hAnsi="Arial" w:cs="Arial"/>
          <w:sz w:val="20"/>
          <w:szCs w:val="20"/>
        </w:rPr>
      </w:pPr>
      <w:r>
        <w:rPr>
          <w:rFonts w:ascii="Arial" w:hAnsi="Arial" w:cs="Arial"/>
          <w:sz w:val="20"/>
          <w:szCs w:val="20"/>
        </w:rPr>
        <w:t>A Sanção de impedimento de licitar e contratar prevista neste subitem também é aplicável em quaisquer das hipóteses previstas como infração administrativa no subitem 16.1 deste Termo de Referência.</w:t>
      </w:r>
    </w:p>
    <w:p>
      <w:pPr>
        <w:numPr>
          <w:ilvl w:val="2"/>
          <w:numId w:val="2"/>
        </w:numPr>
        <w:spacing w:before="120" w:after="120" w:line="276" w:lineRule="auto"/>
        <w:ind w:left="1134" w:firstLine="0"/>
        <w:jc w:val="both"/>
        <w:rPr>
          <w:rFonts w:cs="Arial"/>
          <w:szCs w:val="20"/>
        </w:rPr>
      </w:pPr>
      <w:r>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numPr>
          <w:ilvl w:val="1"/>
          <w:numId w:val="2"/>
        </w:numPr>
        <w:spacing w:before="120" w:after="120" w:line="276" w:lineRule="auto"/>
        <w:ind w:right="-30"/>
        <w:jc w:val="both"/>
        <w:rPr>
          <w:rFonts w:cs="Arial"/>
          <w:szCs w:val="20"/>
        </w:rPr>
      </w:pPr>
      <w:r>
        <w:rPr>
          <w:rFonts w:cs="Arial"/>
          <w:szCs w:val="20"/>
        </w:rPr>
        <w:t>As sanções previstas nos subitens 16.2.1, 16.2.5, 16.2.6 e 16.2.7 poderão ser aplicadas à CONTRATADA juntamente com as de multa, descontando-a dos pagamentos a serem efetuados.</w:t>
      </w:r>
    </w:p>
    <w:p>
      <w:pPr>
        <w:numPr>
          <w:ilvl w:val="1"/>
          <w:numId w:val="2"/>
        </w:numPr>
        <w:spacing w:before="120" w:after="120" w:line="276" w:lineRule="auto"/>
        <w:ind w:left="425" w:firstLine="0"/>
        <w:jc w:val="both"/>
        <w:rPr>
          <w:rFonts w:cs="Arial"/>
          <w:szCs w:val="20"/>
        </w:rPr>
      </w:pPr>
      <w:r>
        <w:rPr>
          <w:rFonts w:cs="Arial"/>
          <w:szCs w:val="20"/>
        </w:rPr>
        <w:t>Também ficam sujeitas às penalidades do art. 87, III e IV da Lei nº 8.666, de 1993, as empresas ou profissionais que:</w:t>
      </w:r>
    </w:p>
    <w:p>
      <w:pPr>
        <w:numPr>
          <w:ilvl w:val="2"/>
          <w:numId w:val="2"/>
        </w:numPr>
        <w:spacing w:before="120" w:after="120" w:line="276" w:lineRule="auto"/>
        <w:ind w:left="1134" w:firstLine="0"/>
        <w:jc w:val="both"/>
        <w:rPr>
          <w:rFonts w:cs="Arial"/>
          <w:szCs w:val="20"/>
        </w:rPr>
      </w:pPr>
      <w:r>
        <w:rPr>
          <w:rFonts w:cs="Arial"/>
          <w:szCs w:val="20"/>
        </w:rPr>
        <w:t>tenham sofrido condenação definitiva por praticar, por meio dolosos, fraude fiscal no recolhimento de quaisquer tributos;</w:t>
      </w:r>
    </w:p>
    <w:p>
      <w:pPr>
        <w:numPr>
          <w:ilvl w:val="2"/>
          <w:numId w:val="2"/>
        </w:numPr>
        <w:spacing w:before="120" w:after="120" w:line="276" w:lineRule="auto"/>
        <w:ind w:left="1134" w:firstLine="0"/>
        <w:jc w:val="both"/>
        <w:rPr>
          <w:rFonts w:cs="Arial"/>
          <w:szCs w:val="20"/>
        </w:rPr>
      </w:pPr>
      <w:r>
        <w:rPr>
          <w:rFonts w:cs="Arial"/>
          <w:szCs w:val="20"/>
        </w:rPr>
        <w:t>tenham praticado atos ilícitos visando a frustrar os objetivos da licitação;</w:t>
      </w:r>
    </w:p>
    <w:p>
      <w:pPr>
        <w:numPr>
          <w:ilvl w:val="2"/>
          <w:numId w:val="2"/>
        </w:numPr>
        <w:spacing w:before="240" w:after="120" w:line="276" w:lineRule="auto"/>
        <w:ind w:left="1134" w:right="-17" w:hanging="283"/>
        <w:jc w:val="both"/>
        <w:rPr>
          <w:rFonts w:cs="Arial"/>
          <w:szCs w:val="20"/>
        </w:rPr>
      </w:pPr>
      <w:r>
        <w:rPr>
          <w:rFonts w:cs="Arial"/>
          <w:szCs w:val="20"/>
        </w:rPr>
        <w:t>demonstrem não possuir idoneidade para contratar com a Administração em virtude de atos ilícitos praticados.</w:t>
      </w:r>
    </w:p>
    <w:p>
      <w:pPr>
        <w:numPr>
          <w:ilvl w:val="1"/>
          <w:numId w:val="2"/>
        </w:numPr>
        <w:spacing w:before="120" w:after="120" w:line="276" w:lineRule="auto"/>
        <w:ind w:left="425" w:firstLine="0"/>
        <w:jc w:val="both"/>
        <w:rPr>
          <w:rFonts w:cs="Arial"/>
          <w:szCs w:val="20"/>
        </w:rPr>
      </w:pPr>
      <w:r>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pPr>
        <w:numPr>
          <w:ilvl w:val="1"/>
          <w:numId w:val="2"/>
        </w:numPr>
        <w:spacing w:before="120" w:after="120" w:line="276" w:lineRule="auto"/>
        <w:ind w:right="-30"/>
        <w:jc w:val="both"/>
      </w:pPr>
      <w:r>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pPr>
        <w:numPr>
          <w:ilvl w:val="2"/>
          <w:numId w:val="2"/>
        </w:numPr>
        <w:spacing w:before="120" w:after="120" w:line="276" w:lineRule="auto"/>
        <w:ind w:right="-30"/>
        <w:jc w:val="both"/>
      </w:pPr>
      <w:r>
        <w:rPr>
          <w:szCs w:val="20"/>
        </w:rPr>
        <w:t xml:space="preserve">Caso a Contratante determine, a multa deverá ser recolhida no prazo máximo de </w:t>
      </w:r>
      <w:r>
        <w:rPr>
          <w:rFonts w:hint="default"/>
          <w:szCs w:val="20"/>
          <w:lang w:val="pt-BR"/>
        </w:rPr>
        <w:t>5</w:t>
      </w:r>
      <w:r>
        <w:rPr>
          <w:szCs w:val="20"/>
        </w:rPr>
        <w:t xml:space="preserve"> (</w:t>
      </w:r>
      <w:r>
        <w:rPr>
          <w:rFonts w:hint="default"/>
          <w:szCs w:val="20"/>
          <w:lang w:val="pt-BR"/>
        </w:rPr>
        <w:t>cinco</w:t>
      </w:r>
      <w:r>
        <w:rPr>
          <w:szCs w:val="20"/>
        </w:rPr>
        <w:t>) dias, a contar da data do recebimento da comunicação enviada pela autoridade competente.</w:t>
      </w:r>
    </w:p>
    <w:p>
      <w:pPr>
        <w:numPr>
          <w:ilvl w:val="1"/>
          <w:numId w:val="2"/>
        </w:numPr>
        <w:spacing w:before="120" w:after="120" w:line="276" w:lineRule="auto"/>
        <w:ind w:right="-30"/>
        <w:jc w:val="both"/>
        <w:rPr>
          <w:rFonts w:cs="Arial"/>
          <w:szCs w:val="20"/>
        </w:rPr>
      </w:pPr>
      <w:r>
        <w:rPr>
          <w:rFonts w:cs="Arial"/>
          <w:szCs w:val="20"/>
        </w:rPr>
        <w:t>Caso o valor da multa não seja suficiente para cobrir os prejuízos causados pela conduta do licitante, a União ou Entidade poderá cobrar o valor remanescente judicialmente, conforme artigo 419 do Código Civil.</w:t>
      </w:r>
    </w:p>
    <w:p>
      <w:pPr>
        <w:numPr>
          <w:ilvl w:val="1"/>
          <w:numId w:val="2"/>
        </w:numPr>
        <w:spacing w:before="120" w:after="120" w:line="276" w:lineRule="auto"/>
        <w:ind w:right="-30"/>
        <w:jc w:val="both"/>
      </w:pPr>
      <w:r>
        <w:t>A autoridade competente, na aplicação das sanções, levará em consideração a gravidade da conduta do infrator, o caráter educativo da pena, bem como o dano causado à Administração, observado o princípio da proporcionalidade.</w:t>
      </w:r>
    </w:p>
    <w:p>
      <w:pPr>
        <w:pStyle w:val="43"/>
        <w:numPr>
          <w:ilvl w:val="1"/>
          <w:numId w:val="2"/>
        </w:numPr>
        <w:rPr>
          <w:rFonts w:ascii="Arial" w:hAnsi="Arial" w:cs="Arial"/>
        </w:rPr>
      </w:pPr>
      <w:r>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43"/>
        <w:numPr>
          <w:ilvl w:val="1"/>
          <w:numId w:val="2"/>
        </w:numPr>
        <w:rPr>
          <w:rFonts w:ascii="Arial" w:hAnsi="Arial" w:cs="Arial"/>
        </w:rPr>
      </w:pPr>
      <w:r>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43"/>
        <w:numPr>
          <w:ilvl w:val="1"/>
          <w:numId w:val="2"/>
        </w:numPr>
        <w:rPr>
          <w:rFonts w:ascii="Arial" w:hAnsi="Arial" w:cs="Arial"/>
        </w:rPr>
      </w:pPr>
      <w:r>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numPr>
          <w:ilvl w:val="1"/>
          <w:numId w:val="2"/>
        </w:numPr>
        <w:spacing w:before="120" w:after="120" w:line="276" w:lineRule="auto"/>
        <w:ind w:left="425" w:firstLine="0"/>
        <w:jc w:val="both"/>
        <w:rPr>
          <w:rFonts w:cs="Arial"/>
          <w:i/>
          <w:szCs w:val="20"/>
        </w:rPr>
      </w:pPr>
      <w:r>
        <w:rPr>
          <w:rFonts w:cs="Arial"/>
          <w:szCs w:val="20"/>
        </w:rPr>
        <w:t>As penalidades serão obrigatoriamente registradas no SICAF.</w:t>
      </w:r>
    </w:p>
    <w:p>
      <w:pPr>
        <w:pStyle w:val="32"/>
        <w:numPr>
          <w:ilvl w:val="0"/>
          <w:numId w:val="0"/>
        </w:numPr>
        <w:spacing w:before="120"/>
        <w:ind w:left="357" w:right="-30"/>
        <w:rPr>
          <w:bCs/>
        </w:rPr>
      </w:pPr>
    </w:p>
    <w:p>
      <w:pPr>
        <w:pStyle w:val="32"/>
        <w:spacing w:before="120"/>
        <w:ind w:right="-30"/>
        <w:rPr>
          <w:b w:val="0"/>
          <w:bCs/>
          <w:color w:val="FF0000"/>
        </w:rPr>
      </w:pPr>
      <w:r>
        <w:rPr>
          <w:bCs/>
        </w:rPr>
        <w:t xml:space="preserve">ESTIMATIVA DE </w:t>
      </w:r>
      <w:r>
        <w:t>PREÇOS</w:t>
      </w:r>
      <w:r>
        <w:rPr>
          <w:bCs/>
        </w:rPr>
        <w:t xml:space="preserve"> E PREÇOS REFERENCIAIS.</w:t>
      </w:r>
    </w:p>
    <w:p>
      <w:pPr>
        <w:pStyle w:val="32"/>
        <w:numPr>
          <w:ilvl w:val="1"/>
          <w:numId w:val="5"/>
        </w:numPr>
        <w:spacing w:before="120"/>
        <w:ind w:right="-30"/>
        <w:rPr>
          <w:b/>
          <w:bCs/>
          <w:i/>
          <w:color w:val="auto"/>
          <w:u w:val="single"/>
        </w:rPr>
      </w:pPr>
      <w:r>
        <w:rPr>
          <w:b/>
          <w:bCs/>
          <w:i/>
          <w:color w:val="auto"/>
          <w:u w:val="single"/>
        </w:rPr>
        <w:t>O custo estimado da contratação é de R$</w:t>
      </w:r>
      <w:r>
        <w:rPr>
          <w:rFonts w:hint="default"/>
          <w:b/>
          <w:bCs/>
          <w:i/>
          <w:color w:val="auto"/>
          <w:u w:val="single"/>
          <w:lang w:val="pt-BR"/>
        </w:rPr>
        <w:t xml:space="preserve"> </w:t>
      </w:r>
      <w:r>
        <w:rPr>
          <w:rFonts w:hint="default"/>
          <w:sz w:val="20"/>
          <w:szCs w:val="20"/>
          <w:lang w:val="pt-BR"/>
        </w:rPr>
        <w:t xml:space="preserve"> 1.449.411,41</w:t>
      </w:r>
    </w:p>
    <w:p/>
    <w:p/>
    <w:p>
      <w:pPr>
        <w:pStyle w:val="32"/>
        <w:spacing w:before="120"/>
        <w:ind w:right="-30"/>
        <w:rPr>
          <w:bCs/>
        </w:rPr>
      </w:pPr>
      <w:r>
        <w:t>DOS RECURSOS ORÇAMENTÁRIOS.</w:t>
      </w:r>
    </w:p>
    <w:p>
      <w:pPr>
        <w:pStyle w:val="18"/>
        <w:numPr>
          <w:ilvl w:val="1"/>
          <w:numId w:val="2"/>
        </w:numPr>
        <w:spacing w:before="120" w:after="120" w:line="276" w:lineRule="auto"/>
        <w:ind w:right="-30"/>
        <w:jc w:val="both"/>
        <w:rPr>
          <w:b/>
          <w:bCs/>
          <w:szCs w:val="20"/>
        </w:rPr>
      </w:pPr>
      <w:r>
        <w:rPr>
          <w:szCs w:val="20"/>
        </w:rPr>
        <w:t xml:space="preserve">(Indicar a </w:t>
      </w:r>
      <w:r>
        <w:rPr>
          <w:bCs/>
          <w:szCs w:val="20"/>
        </w:rPr>
        <w:t>dotação</w:t>
      </w:r>
      <w:r>
        <w:rPr>
          <w:szCs w:val="20"/>
        </w:rPr>
        <w:t xml:space="preserve"> orçamentária da contratação, exceto se for SRP.)</w:t>
      </w:r>
    </w:p>
    <w:p>
      <w:pPr>
        <w:spacing w:before="120" w:after="120" w:line="276" w:lineRule="auto"/>
        <w:ind w:left="425"/>
        <w:jc w:val="both"/>
        <w:rPr>
          <w:rFonts w:cs="Arial"/>
          <w:i/>
          <w:szCs w:val="20"/>
        </w:rPr>
      </w:pPr>
    </w:p>
    <w:p>
      <w:pPr>
        <w:spacing w:after="360"/>
        <w:ind w:left="360"/>
        <w:jc w:val="right"/>
        <w:rPr>
          <w:rFonts w:cs="Arial"/>
          <w:sz w:val="20"/>
          <w:szCs w:val="20"/>
        </w:rPr>
      </w:pPr>
      <w:r>
        <w:rPr>
          <w:rFonts w:cs="Arial"/>
          <w:i/>
          <w:sz w:val="20"/>
          <w:szCs w:val="20"/>
        </w:rPr>
        <w:t xml:space="preserve">Confresa/MT, </w:t>
      </w:r>
      <w:r>
        <w:rPr>
          <w:rFonts w:hint="default" w:cs="Arial"/>
          <w:i/>
          <w:sz w:val="20"/>
          <w:szCs w:val="20"/>
          <w:lang w:val="pt-BR"/>
        </w:rPr>
        <w:t xml:space="preserve">23 </w:t>
      </w:r>
      <w:bookmarkStart w:id="2" w:name="_GoBack"/>
      <w:bookmarkEnd w:id="2"/>
      <w:r>
        <w:rPr>
          <w:rFonts w:cs="Arial"/>
          <w:i/>
          <w:sz w:val="20"/>
          <w:szCs w:val="20"/>
        </w:rPr>
        <w:t>de</w:t>
      </w:r>
      <w:r>
        <w:rPr>
          <w:rFonts w:cs="Arial"/>
          <w:bCs/>
          <w:sz w:val="20"/>
          <w:szCs w:val="20"/>
        </w:rPr>
        <w:t xml:space="preserve"> </w:t>
      </w:r>
      <w:r>
        <w:rPr>
          <w:rFonts w:hint="default" w:cs="Arial"/>
          <w:bCs/>
          <w:sz w:val="20"/>
          <w:szCs w:val="20"/>
          <w:lang w:val="pt-BR"/>
        </w:rPr>
        <w:t>Novembro</w:t>
      </w:r>
      <w:r>
        <w:rPr>
          <w:rFonts w:cs="Arial"/>
          <w:bCs/>
          <w:sz w:val="20"/>
          <w:szCs w:val="20"/>
        </w:rPr>
        <w:t xml:space="preserve"> de 20</w:t>
      </w:r>
      <w:r>
        <w:rPr>
          <w:rFonts w:hint="default" w:cs="Arial"/>
          <w:bCs/>
          <w:sz w:val="20"/>
          <w:szCs w:val="20"/>
          <w:lang w:val="pt-BR"/>
        </w:rPr>
        <w:t>21</w:t>
      </w:r>
      <w:r>
        <w:rPr>
          <w:rFonts w:cs="Arial"/>
          <w:sz w:val="20"/>
          <w:szCs w:val="20"/>
        </w:rPr>
        <w:t xml:space="preserve">. </w:t>
      </w:r>
    </w:p>
    <w:p>
      <w:pPr>
        <w:spacing w:after="360"/>
        <w:rPr>
          <w:rFonts w:cs="Arial"/>
          <w:sz w:val="20"/>
          <w:szCs w:val="20"/>
        </w:rPr>
      </w:pPr>
      <w:r>
        <w:rPr>
          <w:rFonts w:cs="Arial"/>
          <w:sz w:val="20"/>
          <w:szCs w:val="20"/>
        </w:rPr>
        <w:t>Solicitante:</w:t>
      </w:r>
    </w:p>
    <w:p>
      <w:pPr>
        <w:spacing w:after="360" w:line="360" w:lineRule="auto"/>
        <w:ind w:left="357"/>
        <w:contextualSpacing/>
        <w:jc w:val="center"/>
        <w:rPr>
          <w:rFonts w:cs="Arial"/>
          <w:b/>
          <w:sz w:val="22"/>
          <w:szCs w:val="22"/>
        </w:rPr>
      </w:pPr>
    </w:p>
    <w:p>
      <w:pPr>
        <w:spacing w:after="360" w:line="360" w:lineRule="auto"/>
        <w:ind w:left="357"/>
        <w:contextualSpacing/>
        <w:jc w:val="center"/>
        <w:rPr>
          <w:rFonts w:cs="Arial"/>
          <w:b/>
          <w:sz w:val="22"/>
          <w:szCs w:val="22"/>
        </w:rPr>
      </w:pPr>
    </w:p>
    <w:p>
      <w:pPr>
        <w:spacing w:after="360" w:line="360" w:lineRule="auto"/>
        <w:ind w:left="357"/>
        <w:contextualSpacing/>
        <w:jc w:val="center"/>
        <w:rPr>
          <w:rFonts w:hint="default" w:ascii="Arial" w:hAnsi="Arial" w:eastAsia="sans-serif" w:cs="Arial"/>
          <w:b/>
          <w:bCs/>
          <w:i w:val="0"/>
          <w:iCs w:val="0"/>
          <w:caps w:val="0"/>
          <w:color w:val="292929"/>
          <w:spacing w:val="0"/>
          <w:sz w:val="20"/>
          <w:szCs w:val="20"/>
          <w:shd w:val="clear" w:fill="F6F6F6"/>
        </w:rPr>
      </w:pPr>
      <w:r>
        <w:rPr>
          <w:rFonts w:hint="default" w:ascii="Arial" w:hAnsi="Arial" w:eastAsia="sans-serif" w:cs="Arial"/>
          <w:b/>
          <w:bCs/>
          <w:i w:val="0"/>
          <w:iCs w:val="0"/>
          <w:caps w:val="0"/>
          <w:color w:val="292929"/>
          <w:spacing w:val="0"/>
          <w:sz w:val="20"/>
          <w:szCs w:val="20"/>
          <w:shd w:val="clear" w:fill="F6F6F6"/>
        </w:rPr>
        <w:t>Jhessika Melo dos Santos</w:t>
      </w:r>
    </w:p>
    <w:p>
      <w:pPr>
        <w:spacing w:after="360" w:line="360" w:lineRule="auto"/>
        <w:ind w:left="357"/>
        <w:contextualSpacing/>
        <w:jc w:val="center"/>
        <w:rPr>
          <w:rFonts w:hint="default" w:ascii="Arial" w:hAnsi="Arial" w:eastAsia="sans-serif" w:cs="Arial"/>
          <w:b/>
          <w:bCs/>
          <w:i w:val="0"/>
          <w:iCs w:val="0"/>
          <w:caps w:val="0"/>
          <w:color w:val="292929"/>
          <w:spacing w:val="0"/>
          <w:sz w:val="20"/>
          <w:szCs w:val="20"/>
          <w:shd w:val="clear" w:fill="F6F6F6"/>
          <w:lang w:val="pt-BR"/>
        </w:rPr>
      </w:pPr>
      <w:r>
        <w:rPr>
          <w:rFonts w:hint="default" w:ascii="Arial" w:hAnsi="Arial" w:eastAsia="sans-serif" w:cs="Arial"/>
          <w:b/>
          <w:bCs/>
          <w:i w:val="0"/>
          <w:iCs w:val="0"/>
          <w:caps w:val="0"/>
          <w:color w:val="292929"/>
          <w:spacing w:val="0"/>
          <w:sz w:val="20"/>
          <w:szCs w:val="20"/>
          <w:shd w:val="clear" w:fill="F6F6F6"/>
          <w:lang w:val="pt-BR"/>
        </w:rPr>
        <w:t>Responsável pelo Refeitório - Substituta</w:t>
      </w:r>
    </w:p>
    <w:p>
      <w:pPr>
        <w:spacing w:after="360" w:line="360" w:lineRule="auto"/>
        <w:ind w:left="357"/>
        <w:contextualSpacing/>
        <w:jc w:val="center"/>
        <w:rPr>
          <w:rFonts w:hint="default" w:ascii="Arial" w:hAnsi="Arial" w:cs="Arial"/>
          <w:b/>
          <w:sz w:val="20"/>
          <w:szCs w:val="20"/>
        </w:rPr>
      </w:pPr>
      <w:r>
        <w:rPr>
          <w:rFonts w:hint="default" w:ascii="Arial" w:hAnsi="Arial" w:cs="Arial"/>
          <w:b/>
          <w:sz w:val="20"/>
          <w:szCs w:val="20"/>
        </w:rPr>
        <w:t>Solicitante</w:t>
      </w:r>
    </w:p>
    <w:p>
      <w:pPr>
        <w:spacing w:after="360" w:line="360" w:lineRule="auto"/>
        <w:ind w:left="357"/>
        <w:contextualSpacing/>
        <w:jc w:val="center"/>
        <w:rPr>
          <w:rFonts w:hint="default" w:ascii="Arial" w:hAnsi="Arial" w:cs="Arial"/>
          <w:b/>
          <w:sz w:val="20"/>
          <w:szCs w:val="20"/>
        </w:rPr>
      </w:pPr>
      <w:r>
        <w:rPr>
          <w:rFonts w:hint="default" w:ascii="Arial" w:hAnsi="Arial" w:cs="Arial"/>
          <w:b/>
          <w:sz w:val="20"/>
          <w:szCs w:val="20"/>
        </w:rPr>
        <w:t>IFMT Campus Confresa</w:t>
      </w:r>
    </w:p>
    <w:p>
      <w:pPr>
        <w:spacing w:after="360" w:line="360" w:lineRule="auto"/>
        <w:ind w:left="357"/>
        <w:contextualSpacing/>
        <w:jc w:val="center"/>
        <w:rPr>
          <w:rFonts w:cs="Arial"/>
          <w:b/>
          <w:sz w:val="20"/>
          <w:szCs w:val="20"/>
        </w:rPr>
      </w:pPr>
    </w:p>
    <w:p>
      <w:pPr>
        <w:rPr>
          <w:rFonts w:cs="Arial"/>
          <w:sz w:val="20"/>
          <w:szCs w:val="20"/>
        </w:rPr>
      </w:pPr>
    </w:p>
    <w:p>
      <w:pPr>
        <w:rPr>
          <w:rFonts w:cs="Arial"/>
          <w:sz w:val="20"/>
          <w:szCs w:val="20"/>
        </w:rPr>
      </w:pPr>
      <w:r>
        <w:rPr>
          <w:rFonts w:cs="Arial"/>
          <w:sz w:val="20"/>
          <w:szCs w:val="20"/>
        </w:rPr>
        <w:t>Aprovo:</w:t>
      </w:r>
    </w:p>
    <w:p>
      <w:pPr>
        <w:rPr>
          <w:rFonts w:cs="Arial"/>
          <w:sz w:val="20"/>
          <w:szCs w:val="20"/>
        </w:rPr>
      </w:pPr>
    </w:p>
    <w:p>
      <w:pPr>
        <w:spacing w:line="360" w:lineRule="auto"/>
        <w:jc w:val="center"/>
        <w:rPr>
          <w:rFonts w:cs="Arial"/>
          <w:b/>
          <w:sz w:val="20"/>
          <w:szCs w:val="20"/>
        </w:rPr>
      </w:pPr>
    </w:p>
    <w:p>
      <w:pPr>
        <w:spacing w:line="360" w:lineRule="auto"/>
        <w:jc w:val="center"/>
        <w:rPr>
          <w:rFonts w:cs="Arial"/>
          <w:b/>
          <w:sz w:val="20"/>
          <w:szCs w:val="20"/>
        </w:rPr>
      </w:pPr>
    </w:p>
    <w:p>
      <w:pPr>
        <w:spacing w:line="360" w:lineRule="auto"/>
        <w:jc w:val="center"/>
        <w:rPr>
          <w:rFonts w:hint="default" w:cs="Arial"/>
          <w:b/>
          <w:sz w:val="20"/>
          <w:szCs w:val="20"/>
          <w:lang w:val="pt-BR"/>
        </w:rPr>
      </w:pPr>
      <w:r>
        <w:rPr>
          <w:rFonts w:hint="default" w:cs="Arial"/>
          <w:b/>
          <w:sz w:val="20"/>
          <w:szCs w:val="20"/>
          <w:lang w:val="pt-BR"/>
        </w:rPr>
        <w:t xml:space="preserve">Rodrigo da Silva Lopes </w:t>
      </w:r>
    </w:p>
    <w:p>
      <w:pPr>
        <w:spacing w:line="360" w:lineRule="auto"/>
        <w:jc w:val="center"/>
        <w:rPr>
          <w:rFonts w:cs="Arial"/>
          <w:b/>
          <w:sz w:val="20"/>
          <w:szCs w:val="20"/>
        </w:rPr>
      </w:pPr>
      <w:r>
        <w:rPr>
          <w:rFonts w:cs="Arial"/>
          <w:b/>
          <w:sz w:val="20"/>
          <w:szCs w:val="20"/>
        </w:rPr>
        <w:t>Diretor do DAP</w:t>
      </w:r>
    </w:p>
    <w:p>
      <w:pPr>
        <w:spacing w:line="360" w:lineRule="auto"/>
        <w:jc w:val="center"/>
        <w:rPr>
          <w:rFonts w:cs="Arial"/>
          <w:b/>
          <w:sz w:val="20"/>
          <w:szCs w:val="20"/>
        </w:rPr>
      </w:pPr>
      <w:r>
        <w:rPr>
          <w:rFonts w:cs="Arial"/>
          <w:b/>
          <w:sz w:val="20"/>
          <w:szCs w:val="20"/>
        </w:rPr>
        <w:t>IFMT Campus Confresa</w:t>
      </w:r>
    </w:p>
    <w:p>
      <w:pPr>
        <w:rPr>
          <w:rFonts w:cs="Arial"/>
          <w:sz w:val="20"/>
          <w:szCs w:val="20"/>
        </w:rPr>
      </w:pPr>
    </w:p>
    <w:p>
      <w:pPr>
        <w:rPr>
          <w:rFonts w:cs="Arial"/>
          <w:sz w:val="20"/>
          <w:szCs w:val="20"/>
        </w:rPr>
      </w:pPr>
    </w:p>
    <w:p>
      <w:pPr>
        <w:rPr>
          <w:rFonts w:cs="Arial"/>
          <w:sz w:val="20"/>
          <w:szCs w:val="20"/>
        </w:rPr>
      </w:pPr>
    </w:p>
    <w:p>
      <w:pPr>
        <w:rPr>
          <w:rFonts w:cs="Arial"/>
          <w:sz w:val="20"/>
          <w:szCs w:val="20"/>
        </w:rPr>
      </w:pPr>
    </w:p>
    <w:p>
      <w:pPr>
        <w:rPr>
          <w:rFonts w:cs="Arial"/>
          <w:sz w:val="20"/>
          <w:szCs w:val="20"/>
        </w:rPr>
      </w:pPr>
      <w:r>
        <w:rPr>
          <w:rFonts w:cs="Arial"/>
          <w:sz w:val="20"/>
          <w:szCs w:val="20"/>
        </w:rPr>
        <w:t>Aprovo:</w:t>
      </w:r>
    </w:p>
    <w:p>
      <w:pPr>
        <w:rPr>
          <w:rFonts w:cs="Arial"/>
          <w:sz w:val="20"/>
          <w:szCs w:val="20"/>
        </w:rPr>
      </w:pPr>
    </w:p>
    <w:p>
      <w:pPr>
        <w:rPr>
          <w:rFonts w:cs="Arial"/>
          <w:sz w:val="20"/>
          <w:szCs w:val="20"/>
        </w:rPr>
      </w:pPr>
    </w:p>
    <w:p>
      <w:pPr>
        <w:rPr>
          <w:rFonts w:cs="Arial"/>
          <w:sz w:val="20"/>
          <w:szCs w:val="20"/>
        </w:rPr>
      </w:pPr>
    </w:p>
    <w:p>
      <w:pPr>
        <w:rPr>
          <w:rFonts w:cs="Arial"/>
          <w:sz w:val="20"/>
          <w:szCs w:val="20"/>
        </w:rPr>
      </w:pPr>
    </w:p>
    <w:p>
      <w:pPr>
        <w:spacing w:after="360" w:line="360" w:lineRule="auto"/>
        <w:ind w:left="357"/>
        <w:contextualSpacing/>
        <w:jc w:val="center"/>
        <w:rPr>
          <w:rFonts w:cs="Arial"/>
          <w:b/>
          <w:sz w:val="20"/>
          <w:szCs w:val="20"/>
        </w:rPr>
      </w:pPr>
      <w:r>
        <w:rPr>
          <w:rFonts w:cs="Arial"/>
          <w:b/>
          <w:sz w:val="20"/>
          <w:szCs w:val="20"/>
        </w:rPr>
        <w:t>Giliard Brito de Freitas</w:t>
      </w:r>
    </w:p>
    <w:p>
      <w:pPr>
        <w:spacing w:after="360" w:line="360" w:lineRule="auto"/>
        <w:ind w:left="357"/>
        <w:contextualSpacing/>
        <w:jc w:val="center"/>
        <w:rPr>
          <w:rFonts w:cs="Arial"/>
          <w:b/>
          <w:sz w:val="20"/>
          <w:szCs w:val="20"/>
        </w:rPr>
      </w:pPr>
      <w:r>
        <w:rPr>
          <w:rFonts w:cs="Arial"/>
          <w:b/>
          <w:sz w:val="20"/>
          <w:szCs w:val="20"/>
        </w:rPr>
        <w:t xml:space="preserve">Diretor Geral </w:t>
      </w:r>
    </w:p>
    <w:p>
      <w:pPr>
        <w:spacing w:after="360" w:line="360" w:lineRule="auto"/>
        <w:ind w:left="357"/>
        <w:contextualSpacing/>
        <w:jc w:val="center"/>
        <w:rPr>
          <w:rFonts w:cs="Arial"/>
          <w:b/>
          <w:sz w:val="20"/>
          <w:szCs w:val="20"/>
        </w:rPr>
      </w:pPr>
      <w:r>
        <w:rPr>
          <w:rFonts w:cs="Arial"/>
          <w:b/>
          <w:sz w:val="20"/>
          <w:szCs w:val="20"/>
        </w:rPr>
        <w:t>IFMT Campus Confresa</w:t>
      </w:r>
    </w:p>
    <w:p>
      <w:pPr>
        <w:rPr>
          <w:rFonts w:cs="Arial"/>
          <w:sz w:val="20"/>
          <w:szCs w:val="20"/>
        </w:rPr>
      </w:pPr>
    </w:p>
    <w:p>
      <w:pPr>
        <w:rPr>
          <w:rFonts w:cs="Arial"/>
          <w:szCs w:val="20"/>
        </w:rPr>
      </w:pPr>
    </w:p>
    <w:sectPr>
      <w:pgSz w:w="11906" w:h="16838"/>
      <w:pgMar w:top="1418" w:right="1134" w:bottom="1418"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auto"/>
    <w:pitch w:val="default"/>
    <w:sig w:usb0="E00002FF" w:usb1="6AC7FDFB" w:usb2="08000012" w:usb3="00000000" w:csb0="4002009F" w:csb1="DFD70000"/>
  </w:font>
  <w:font w:name="ＭＳ 明朝">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Ecofont_Spranq_eco_Sans">
    <w:altName w:val="Calibri"/>
    <w:panose1 w:val="00000000000000000000"/>
    <w:charset w:val="00"/>
    <w:family w:val="swiss"/>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 w:name="sans-serif">
    <w:altName w:val="Liberation Mono"/>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Times New Roman" w:hAnsi="Times New Roman" w:cs="Times New Roman"/>
      </w:rPr>
    </w:pPr>
    <w:r>
      <w:rPr>
        <w:rFonts w:ascii="Times New Roman" w:hAnsi="Times New Roman" w:cs="Times New Roman"/>
      </w:rPr>
      <w:t>____________________________________________________________________</w:t>
    </w:r>
  </w:p>
  <w:p>
    <w:pPr>
      <w:pStyle w:val="15"/>
      <w:rPr>
        <w:rFonts w:cs="Arial"/>
        <w:sz w:val="12"/>
        <w:szCs w:val="12"/>
      </w:rPr>
    </w:pPr>
    <w:r>
      <w:rPr>
        <w:rFonts w:cs="Arial"/>
        <w:sz w:val="12"/>
        <w:szCs w:val="12"/>
      </w:rPr>
      <w:t>Câmara Nacional de Modelos de Licitações e Contratos da Consultoria-Geral da União</w:t>
    </w:r>
  </w:p>
  <w:p>
    <w:pPr>
      <w:pStyle w:val="15"/>
      <w:rPr>
        <w:rFonts w:cs="Arial"/>
        <w:sz w:val="12"/>
        <w:szCs w:val="12"/>
      </w:rPr>
    </w:pPr>
    <w:r>
      <w:rPr>
        <w:rFonts w:cs="Arial"/>
        <w:sz w:val="12"/>
        <w:szCs w:val="12"/>
      </w:rPr>
      <w:t>Termo de Referência - Modelo para Pregão Eletrônico – Compras</w:t>
    </w:r>
  </w:p>
  <w:p>
    <w:pPr>
      <w:pStyle w:val="15"/>
      <w:rPr>
        <w:rFonts w:cs="Arial"/>
      </w:rPr>
    </w:pPr>
    <w:r>
      <w:rPr>
        <w:rFonts w:cs="Arial"/>
        <w:sz w:val="12"/>
        <w:szCs w:val="12"/>
      </w:rPr>
      <w:t>Atualização: Outubro/2020</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0"/>
    <w:multiLevelType w:val="singleLevel"/>
    <w:tmpl w:val="FFFFFF80"/>
    <w:lvl w:ilvl="0" w:tentative="0">
      <w:start w:val="1"/>
      <w:numFmt w:val="bullet"/>
      <w:pStyle w:val="11"/>
      <w:lvlText w:val=""/>
      <w:lvlJc w:val="left"/>
      <w:pPr>
        <w:tabs>
          <w:tab w:val="left" w:pos="1492"/>
        </w:tabs>
        <w:ind w:left="1492" w:hanging="360"/>
      </w:pPr>
      <w:rPr>
        <w:rFonts w:hint="default" w:ascii="Symbol" w:hAnsi="Symbol"/>
      </w:rPr>
    </w:lvl>
  </w:abstractNum>
  <w:abstractNum w:abstractNumId="1">
    <w:nsid w:val="1D5C100D"/>
    <w:multiLevelType w:val="multilevel"/>
    <w:tmpl w:val="1D5C100D"/>
    <w:lvl w:ilvl="0" w:tentative="0">
      <w:start w:val="1"/>
      <w:numFmt w:val="decimal"/>
      <w:pStyle w:val="32"/>
      <w:lvlText w:val="%1."/>
      <w:lvlJc w:val="left"/>
      <w:pPr>
        <w:ind w:left="360" w:hanging="360"/>
      </w:pPr>
      <w:rPr>
        <w:rFonts w:hint="default"/>
        <w:b/>
        <w:color w:val="auto"/>
      </w:rPr>
    </w:lvl>
    <w:lvl w:ilvl="1" w:tentative="0">
      <w:start w:val="1"/>
      <w:numFmt w:val="decimal"/>
      <w:lvlText w:val="%1.%2."/>
      <w:lvlJc w:val="left"/>
      <w:pPr>
        <w:ind w:left="716" w:hanging="432"/>
      </w:pPr>
      <w:rPr>
        <w:rFonts w:hint="default"/>
        <w:b w:val="0"/>
        <w:i w:val="0"/>
        <w:strike w:val="0"/>
        <w:color w:val="auto"/>
      </w:rPr>
    </w:lvl>
    <w:lvl w:ilvl="2" w:tentative="0">
      <w:start w:val="1"/>
      <w:numFmt w:val="decimal"/>
      <w:lvlText w:val="%1.%2.%3."/>
      <w:lvlJc w:val="left"/>
      <w:pPr>
        <w:ind w:left="930" w:hanging="504"/>
      </w:pPr>
      <w:rPr>
        <w:rFonts w:hint="default"/>
        <w:b w:val="0"/>
        <w:i w:val="0"/>
        <w:color w:val="auto"/>
      </w:rPr>
    </w:lvl>
    <w:lvl w:ilvl="3" w:tentative="0">
      <w:start w:val="1"/>
      <w:numFmt w:val="decimal"/>
      <w:lvlText w:val="%1.%2.%3.%4."/>
      <w:lvlJc w:val="left"/>
      <w:pPr>
        <w:ind w:left="2491"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2">
    <w:nsid w:val="58C70088"/>
    <w:multiLevelType w:val="multilevel"/>
    <w:tmpl w:val="58C70088"/>
    <w:lvl w:ilvl="0" w:tentative="0">
      <w:start w:val="1"/>
      <w:numFmt w:val="decimal"/>
      <w:pStyle w:val="44"/>
      <w:lvlText w:val="%1."/>
      <w:lvlJc w:val="left"/>
      <w:pPr>
        <w:ind w:left="502" w:hanging="360"/>
      </w:pPr>
      <w:rPr>
        <w:b/>
        <w:i w:val="0"/>
        <w:strike w:val="0"/>
        <w:dstrike w:val="0"/>
      </w:rPr>
    </w:lvl>
    <w:lvl w:ilvl="1" w:tentative="0">
      <w:start w:val="1"/>
      <w:numFmt w:val="decimal"/>
      <w:pStyle w:val="43"/>
      <w:lvlText w:val="%1.%2."/>
      <w:lvlJc w:val="left"/>
      <w:pPr>
        <w:ind w:left="858" w:hanging="432"/>
      </w:pPr>
      <w:rPr>
        <w:b w:val="0"/>
        <w:strike w:val="0"/>
      </w:rPr>
    </w:lvl>
    <w:lvl w:ilvl="2" w:tentative="0">
      <w:start w:val="1"/>
      <w:numFmt w:val="decimal"/>
      <w:pStyle w:val="45"/>
      <w:lvlText w:val="%1.%2.%3."/>
      <w:lvlJc w:val="left"/>
      <w:pPr>
        <w:ind w:left="1224" w:hanging="504"/>
      </w:pPr>
      <w:rPr>
        <w:i w:val="0"/>
        <w:strike w:val="0"/>
      </w:rPr>
    </w:lvl>
    <w:lvl w:ilvl="3" w:tentative="0">
      <w:start w:val="1"/>
      <w:numFmt w:val="decimal"/>
      <w:pStyle w:val="46"/>
      <w:lvlText w:val="%1.%2.%3.%4."/>
      <w:lvlJc w:val="left"/>
      <w:pPr>
        <w:ind w:left="1728" w:hanging="648"/>
      </w:pPr>
    </w:lvl>
    <w:lvl w:ilvl="4" w:tentative="0">
      <w:start w:val="1"/>
      <w:numFmt w:val="decimal"/>
      <w:pStyle w:val="47"/>
      <w:lvlText w:val="%1.%2.%3.%4.%5."/>
      <w:lvlJc w:val="left"/>
      <w:pPr>
        <w:ind w:left="4053"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mirrorMargins w:val="1"/>
  <w:bordersDoNotSurroundHeader w:val="0"/>
  <w:bordersDoNotSurroundFooter w:val="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82"/>
    <w:rsid w:val="0000236D"/>
    <w:rsid w:val="00003298"/>
    <w:rsid w:val="0000392B"/>
    <w:rsid w:val="000135C0"/>
    <w:rsid w:val="0001661B"/>
    <w:rsid w:val="0002260C"/>
    <w:rsid w:val="0002306D"/>
    <w:rsid w:val="000242C8"/>
    <w:rsid w:val="00027155"/>
    <w:rsid w:val="000318BA"/>
    <w:rsid w:val="000349AF"/>
    <w:rsid w:val="00034A29"/>
    <w:rsid w:val="00040957"/>
    <w:rsid w:val="00045830"/>
    <w:rsid w:val="00047D73"/>
    <w:rsid w:val="000528E5"/>
    <w:rsid w:val="00056433"/>
    <w:rsid w:val="00060414"/>
    <w:rsid w:val="00062853"/>
    <w:rsid w:val="00062C9B"/>
    <w:rsid w:val="00063CC2"/>
    <w:rsid w:val="00064D33"/>
    <w:rsid w:val="0006537A"/>
    <w:rsid w:val="000670EC"/>
    <w:rsid w:val="000677A2"/>
    <w:rsid w:val="00070EA5"/>
    <w:rsid w:val="00073282"/>
    <w:rsid w:val="00076CBC"/>
    <w:rsid w:val="000779C7"/>
    <w:rsid w:val="00081098"/>
    <w:rsid w:val="00087EF2"/>
    <w:rsid w:val="00090D05"/>
    <w:rsid w:val="00090F5D"/>
    <w:rsid w:val="00092759"/>
    <w:rsid w:val="000932F7"/>
    <w:rsid w:val="00093CC3"/>
    <w:rsid w:val="00094321"/>
    <w:rsid w:val="00096752"/>
    <w:rsid w:val="000A038D"/>
    <w:rsid w:val="000A102A"/>
    <w:rsid w:val="000A1A7B"/>
    <w:rsid w:val="000A1B88"/>
    <w:rsid w:val="000A23DA"/>
    <w:rsid w:val="000A674F"/>
    <w:rsid w:val="000B1AC5"/>
    <w:rsid w:val="000B7B55"/>
    <w:rsid w:val="000C123B"/>
    <w:rsid w:val="000C21AD"/>
    <w:rsid w:val="000C2C16"/>
    <w:rsid w:val="000C5EE4"/>
    <w:rsid w:val="000C670A"/>
    <w:rsid w:val="000D2A1E"/>
    <w:rsid w:val="000D2AC3"/>
    <w:rsid w:val="000D418A"/>
    <w:rsid w:val="000F1C1C"/>
    <w:rsid w:val="000F4088"/>
    <w:rsid w:val="000F4F96"/>
    <w:rsid w:val="000F5A07"/>
    <w:rsid w:val="00100990"/>
    <w:rsid w:val="00105707"/>
    <w:rsid w:val="001060BC"/>
    <w:rsid w:val="001103FF"/>
    <w:rsid w:val="00110F04"/>
    <w:rsid w:val="00113EEB"/>
    <w:rsid w:val="0012163E"/>
    <w:rsid w:val="001219B0"/>
    <w:rsid w:val="00123B54"/>
    <w:rsid w:val="00124990"/>
    <w:rsid w:val="00124BB7"/>
    <w:rsid w:val="00124FA4"/>
    <w:rsid w:val="001304C0"/>
    <w:rsid w:val="001315F2"/>
    <w:rsid w:val="0014004B"/>
    <w:rsid w:val="0014325E"/>
    <w:rsid w:val="00146BDF"/>
    <w:rsid w:val="001478B4"/>
    <w:rsid w:val="001516EA"/>
    <w:rsid w:val="00153E25"/>
    <w:rsid w:val="00154505"/>
    <w:rsid w:val="0015684D"/>
    <w:rsid w:val="00160BBD"/>
    <w:rsid w:val="00160DA4"/>
    <w:rsid w:val="0016584A"/>
    <w:rsid w:val="00170CE1"/>
    <w:rsid w:val="00174CAA"/>
    <w:rsid w:val="00177CD5"/>
    <w:rsid w:val="001817D2"/>
    <w:rsid w:val="00184086"/>
    <w:rsid w:val="001904A8"/>
    <w:rsid w:val="00195029"/>
    <w:rsid w:val="001A11DA"/>
    <w:rsid w:val="001A1732"/>
    <w:rsid w:val="001A2CE9"/>
    <w:rsid w:val="001A3A05"/>
    <w:rsid w:val="001A3E18"/>
    <w:rsid w:val="001A425B"/>
    <w:rsid w:val="001B005B"/>
    <w:rsid w:val="001C1001"/>
    <w:rsid w:val="001C3F32"/>
    <w:rsid w:val="001C48B6"/>
    <w:rsid w:val="001C4C04"/>
    <w:rsid w:val="001C694F"/>
    <w:rsid w:val="001C71C1"/>
    <w:rsid w:val="001C721E"/>
    <w:rsid w:val="001E14AF"/>
    <w:rsid w:val="001E3AAF"/>
    <w:rsid w:val="001E5120"/>
    <w:rsid w:val="001F0A6E"/>
    <w:rsid w:val="001F39FA"/>
    <w:rsid w:val="00202A04"/>
    <w:rsid w:val="00205197"/>
    <w:rsid w:val="0020593D"/>
    <w:rsid w:val="00207B98"/>
    <w:rsid w:val="00210001"/>
    <w:rsid w:val="00210B85"/>
    <w:rsid w:val="0021106D"/>
    <w:rsid w:val="002137D6"/>
    <w:rsid w:val="00220D9F"/>
    <w:rsid w:val="00221BA5"/>
    <w:rsid w:val="00222980"/>
    <w:rsid w:val="002241A2"/>
    <w:rsid w:val="00231E8F"/>
    <w:rsid w:val="00231E9C"/>
    <w:rsid w:val="00235489"/>
    <w:rsid w:val="00240B17"/>
    <w:rsid w:val="00241D78"/>
    <w:rsid w:val="00246DAE"/>
    <w:rsid w:val="002538B4"/>
    <w:rsid w:val="002538E3"/>
    <w:rsid w:val="00255C24"/>
    <w:rsid w:val="002568EE"/>
    <w:rsid w:val="00260802"/>
    <w:rsid w:val="0026386A"/>
    <w:rsid w:val="00267125"/>
    <w:rsid w:val="00267B22"/>
    <w:rsid w:val="00267DDF"/>
    <w:rsid w:val="00271CB6"/>
    <w:rsid w:val="0027301A"/>
    <w:rsid w:val="00274E7D"/>
    <w:rsid w:val="00276ECC"/>
    <w:rsid w:val="0028765E"/>
    <w:rsid w:val="0029037D"/>
    <w:rsid w:val="002937D4"/>
    <w:rsid w:val="0029415B"/>
    <w:rsid w:val="00294F04"/>
    <w:rsid w:val="002B5CA7"/>
    <w:rsid w:val="002C50DF"/>
    <w:rsid w:val="002C54C1"/>
    <w:rsid w:val="002C7035"/>
    <w:rsid w:val="002D38D1"/>
    <w:rsid w:val="002D78B4"/>
    <w:rsid w:val="002D7C8E"/>
    <w:rsid w:val="002E160F"/>
    <w:rsid w:val="002E3CAE"/>
    <w:rsid w:val="002E3F91"/>
    <w:rsid w:val="002E480D"/>
    <w:rsid w:val="002E5F6B"/>
    <w:rsid w:val="002F084D"/>
    <w:rsid w:val="002F308B"/>
    <w:rsid w:val="003022D4"/>
    <w:rsid w:val="00310B4A"/>
    <w:rsid w:val="003238C3"/>
    <w:rsid w:val="00323A82"/>
    <w:rsid w:val="00324BCD"/>
    <w:rsid w:val="00324F30"/>
    <w:rsid w:val="00325023"/>
    <w:rsid w:val="00325FD8"/>
    <w:rsid w:val="003265B9"/>
    <w:rsid w:val="00327232"/>
    <w:rsid w:val="00331182"/>
    <w:rsid w:val="00340EE0"/>
    <w:rsid w:val="00343032"/>
    <w:rsid w:val="00352D2C"/>
    <w:rsid w:val="00353658"/>
    <w:rsid w:val="0035482B"/>
    <w:rsid w:val="0035658A"/>
    <w:rsid w:val="0035660F"/>
    <w:rsid w:val="00364141"/>
    <w:rsid w:val="00367EF6"/>
    <w:rsid w:val="00373F2A"/>
    <w:rsid w:val="003779A2"/>
    <w:rsid w:val="0038139C"/>
    <w:rsid w:val="00381D92"/>
    <w:rsid w:val="0038360C"/>
    <w:rsid w:val="00386157"/>
    <w:rsid w:val="00386ADE"/>
    <w:rsid w:val="0039126B"/>
    <w:rsid w:val="00391E14"/>
    <w:rsid w:val="003959F6"/>
    <w:rsid w:val="003A73C1"/>
    <w:rsid w:val="003B263A"/>
    <w:rsid w:val="003B791E"/>
    <w:rsid w:val="003C609E"/>
    <w:rsid w:val="003C6275"/>
    <w:rsid w:val="003D69A5"/>
    <w:rsid w:val="003E34F6"/>
    <w:rsid w:val="003E4927"/>
    <w:rsid w:val="003E4D76"/>
    <w:rsid w:val="003E5496"/>
    <w:rsid w:val="003E55B1"/>
    <w:rsid w:val="003F004A"/>
    <w:rsid w:val="003F1437"/>
    <w:rsid w:val="003F17EC"/>
    <w:rsid w:val="003F185C"/>
    <w:rsid w:val="003F36A3"/>
    <w:rsid w:val="003F3D97"/>
    <w:rsid w:val="003F59FC"/>
    <w:rsid w:val="0040443F"/>
    <w:rsid w:val="00404510"/>
    <w:rsid w:val="004053E1"/>
    <w:rsid w:val="00407F1C"/>
    <w:rsid w:val="00415F27"/>
    <w:rsid w:val="00416A59"/>
    <w:rsid w:val="00416C6F"/>
    <w:rsid w:val="00417CA8"/>
    <w:rsid w:val="0042190C"/>
    <w:rsid w:val="00425359"/>
    <w:rsid w:val="004316D7"/>
    <w:rsid w:val="00431EDA"/>
    <w:rsid w:val="0043231C"/>
    <w:rsid w:val="00432470"/>
    <w:rsid w:val="00435447"/>
    <w:rsid w:val="00441EA1"/>
    <w:rsid w:val="00445798"/>
    <w:rsid w:val="0044725C"/>
    <w:rsid w:val="00447465"/>
    <w:rsid w:val="004509FC"/>
    <w:rsid w:val="00453B1D"/>
    <w:rsid w:val="00455CBE"/>
    <w:rsid w:val="00455EB7"/>
    <w:rsid w:val="00455FD5"/>
    <w:rsid w:val="00460E8A"/>
    <w:rsid w:val="0046230A"/>
    <w:rsid w:val="00462C95"/>
    <w:rsid w:val="0046486A"/>
    <w:rsid w:val="00471331"/>
    <w:rsid w:val="00473A3D"/>
    <w:rsid w:val="004772C2"/>
    <w:rsid w:val="004773FC"/>
    <w:rsid w:val="00477FB8"/>
    <w:rsid w:val="00480328"/>
    <w:rsid w:val="00481A64"/>
    <w:rsid w:val="004834FC"/>
    <w:rsid w:val="00483B15"/>
    <w:rsid w:val="00483FB9"/>
    <w:rsid w:val="00486624"/>
    <w:rsid w:val="00491452"/>
    <w:rsid w:val="0049465E"/>
    <w:rsid w:val="00494AE7"/>
    <w:rsid w:val="004A030A"/>
    <w:rsid w:val="004A07AE"/>
    <w:rsid w:val="004B05B0"/>
    <w:rsid w:val="004B0CAC"/>
    <w:rsid w:val="004B19B5"/>
    <w:rsid w:val="004B1D7D"/>
    <w:rsid w:val="004B460A"/>
    <w:rsid w:val="004C0212"/>
    <w:rsid w:val="004C05F9"/>
    <w:rsid w:val="004D087F"/>
    <w:rsid w:val="004D551E"/>
    <w:rsid w:val="004E0194"/>
    <w:rsid w:val="004E6184"/>
    <w:rsid w:val="004F1471"/>
    <w:rsid w:val="004F5DF9"/>
    <w:rsid w:val="004F66B4"/>
    <w:rsid w:val="004F78C6"/>
    <w:rsid w:val="0050224C"/>
    <w:rsid w:val="00503208"/>
    <w:rsid w:val="005037A6"/>
    <w:rsid w:val="00511EAC"/>
    <w:rsid w:val="00512D53"/>
    <w:rsid w:val="00514883"/>
    <w:rsid w:val="00520BCD"/>
    <w:rsid w:val="0053132E"/>
    <w:rsid w:val="005331A2"/>
    <w:rsid w:val="00546070"/>
    <w:rsid w:val="00553BF9"/>
    <w:rsid w:val="00561C04"/>
    <w:rsid w:val="0056213B"/>
    <w:rsid w:val="00562F82"/>
    <w:rsid w:val="00563CBA"/>
    <w:rsid w:val="00564913"/>
    <w:rsid w:val="0057203C"/>
    <w:rsid w:val="005800D8"/>
    <w:rsid w:val="005846C9"/>
    <w:rsid w:val="005873FC"/>
    <w:rsid w:val="00590EAF"/>
    <w:rsid w:val="00595DA6"/>
    <w:rsid w:val="005A6A91"/>
    <w:rsid w:val="005B0043"/>
    <w:rsid w:val="005B0066"/>
    <w:rsid w:val="005C3930"/>
    <w:rsid w:val="005C76D8"/>
    <w:rsid w:val="005D2DB3"/>
    <w:rsid w:val="005E1321"/>
    <w:rsid w:val="005E2DD4"/>
    <w:rsid w:val="005E412D"/>
    <w:rsid w:val="005E4CDC"/>
    <w:rsid w:val="005E6D43"/>
    <w:rsid w:val="005F64F4"/>
    <w:rsid w:val="005F6F64"/>
    <w:rsid w:val="005F7B0A"/>
    <w:rsid w:val="00600604"/>
    <w:rsid w:val="00601C20"/>
    <w:rsid w:val="00605C11"/>
    <w:rsid w:val="00606440"/>
    <w:rsid w:val="006078C2"/>
    <w:rsid w:val="00613DC5"/>
    <w:rsid w:val="006171A9"/>
    <w:rsid w:val="00623436"/>
    <w:rsid w:val="00625193"/>
    <w:rsid w:val="00640F39"/>
    <w:rsid w:val="00655AAF"/>
    <w:rsid w:val="00656A30"/>
    <w:rsid w:val="00662AC4"/>
    <w:rsid w:val="006673E7"/>
    <w:rsid w:val="0067266A"/>
    <w:rsid w:val="00674964"/>
    <w:rsid w:val="00680B7E"/>
    <w:rsid w:val="00683B94"/>
    <w:rsid w:val="00686692"/>
    <w:rsid w:val="00693033"/>
    <w:rsid w:val="00693321"/>
    <w:rsid w:val="00694893"/>
    <w:rsid w:val="00694DD9"/>
    <w:rsid w:val="006A12B1"/>
    <w:rsid w:val="006A14BB"/>
    <w:rsid w:val="006A1642"/>
    <w:rsid w:val="006A1B0B"/>
    <w:rsid w:val="006A5F42"/>
    <w:rsid w:val="006A6103"/>
    <w:rsid w:val="006B10ED"/>
    <w:rsid w:val="006B156A"/>
    <w:rsid w:val="006B4F18"/>
    <w:rsid w:val="006B51B2"/>
    <w:rsid w:val="006C17A0"/>
    <w:rsid w:val="006C49D5"/>
    <w:rsid w:val="006C755F"/>
    <w:rsid w:val="006D27E3"/>
    <w:rsid w:val="006D3F97"/>
    <w:rsid w:val="006D4135"/>
    <w:rsid w:val="006E0448"/>
    <w:rsid w:val="006E09F2"/>
    <w:rsid w:val="006E721C"/>
    <w:rsid w:val="006F3EE2"/>
    <w:rsid w:val="006F7BAF"/>
    <w:rsid w:val="00700CBD"/>
    <w:rsid w:val="0070207F"/>
    <w:rsid w:val="007028C7"/>
    <w:rsid w:val="00704462"/>
    <w:rsid w:val="00710C7E"/>
    <w:rsid w:val="00714E7C"/>
    <w:rsid w:val="007152C7"/>
    <w:rsid w:val="00722E0D"/>
    <w:rsid w:val="00723039"/>
    <w:rsid w:val="0073044F"/>
    <w:rsid w:val="00732294"/>
    <w:rsid w:val="00733DE0"/>
    <w:rsid w:val="007357C5"/>
    <w:rsid w:val="00736C27"/>
    <w:rsid w:val="0074032D"/>
    <w:rsid w:val="00740D25"/>
    <w:rsid w:val="00741328"/>
    <w:rsid w:val="00742827"/>
    <w:rsid w:val="0075531C"/>
    <w:rsid w:val="00756F76"/>
    <w:rsid w:val="007579BB"/>
    <w:rsid w:val="00761FF6"/>
    <w:rsid w:val="007679B9"/>
    <w:rsid w:val="0077024E"/>
    <w:rsid w:val="00771167"/>
    <w:rsid w:val="00776572"/>
    <w:rsid w:val="00776D50"/>
    <w:rsid w:val="0077738D"/>
    <w:rsid w:val="007774C2"/>
    <w:rsid w:val="00787771"/>
    <w:rsid w:val="00787D28"/>
    <w:rsid w:val="0079000C"/>
    <w:rsid w:val="0079052A"/>
    <w:rsid w:val="00790D93"/>
    <w:rsid w:val="007918CE"/>
    <w:rsid w:val="00791CD7"/>
    <w:rsid w:val="0079430D"/>
    <w:rsid w:val="00796073"/>
    <w:rsid w:val="0079754C"/>
    <w:rsid w:val="007A1395"/>
    <w:rsid w:val="007A7341"/>
    <w:rsid w:val="007B19CE"/>
    <w:rsid w:val="007B7C23"/>
    <w:rsid w:val="007C0255"/>
    <w:rsid w:val="007C09C8"/>
    <w:rsid w:val="007C0C22"/>
    <w:rsid w:val="007C13ED"/>
    <w:rsid w:val="007C2707"/>
    <w:rsid w:val="007D3572"/>
    <w:rsid w:val="007D501A"/>
    <w:rsid w:val="007E285B"/>
    <w:rsid w:val="007E3F65"/>
    <w:rsid w:val="007E4F6C"/>
    <w:rsid w:val="007E5253"/>
    <w:rsid w:val="007E57A5"/>
    <w:rsid w:val="007E68F6"/>
    <w:rsid w:val="007E6EF9"/>
    <w:rsid w:val="007F0511"/>
    <w:rsid w:val="007F2AE5"/>
    <w:rsid w:val="007F4C69"/>
    <w:rsid w:val="007F6AB0"/>
    <w:rsid w:val="008009AF"/>
    <w:rsid w:val="008010EF"/>
    <w:rsid w:val="00803805"/>
    <w:rsid w:val="0080582D"/>
    <w:rsid w:val="00806D9B"/>
    <w:rsid w:val="0080756C"/>
    <w:rsid w:val="00812ACB"/>
    <w:rsid w:val="008147F8"/>
    <w:rsid w:val="00821930"/>
    <w:rsid w:val="00821B3A"/>
    <w:rsid w:val="00831204"/>
    <w:rsid w:val="00831208"/>
    <w:rsid w:val="00832BF8"/>
    <w:rsid w:val="00834300"/>
    <w:rsid w:val="00835A02"/>
    <w:rsid w:val="00841504"/>
    <w:rsid w:val="008429CF"/>
    <w:rsid w:val="008446E2"/>
    <w:rsid w:val="008459A0"/>
    <w:rsid w:val="00846899"/>
    <w:rsid w:val="00847E19"/>
    <w:rsid w:val="00850CD3"/>
    <w:rsid w:val="0085112C"/>
    <w:rsid w:val="008559F1"/>
    <w:rsid w:val="00855E5A"/>
    <w:rsid w:val="008601A9"/>
    <w:rsid w:val="00865B0D"/>
    <w:rsid w:val="00871B33"/>
    <w:rsid w:val="00872949"/>
    <w:rsid w:val="008731C2"/>
    <w:rsid w:val="008821F3"/>
    <w:rsid w:val="00886C81"/>
    <w:rsid w:val="00887874"/>
    <w:rsid w:val="008941DB"/>
    <w:rsid w:val="00895D7E"/>
    <w:rsid w:val="008A16EA"/>
    <w:rsid w:val="008A580D"/>
    <w:rsid w:val="008B6162"/>
    <w:rsid w:val="008C04DF"/>
    <w:rsid w:val="008C1971"/>
    <w:rsid w:val="008C1AF7"/>
    <w:rsid w:val="008C57D5"/>
    <w:rsid w:val="008D0EE5"/>
    <w:rsid w:val="008D2CAF"/>
    <w:rsid w:val="008D3A48"/>
    <w:rsid w:val="008D3ACE"/>
    <w:rsid w:val="008D459C"/>
    <w:rsid w:val="008D51CC"/>
    <w:rsid w:val="008E1D57"/>
    <w:rsid w:val="008E42DD"/>
    <w:rsid w:val="008E4F95"/>
    <w:rsid w:val="008E5183"/>
    <w:rsid w:val="008F4D52"/>
    <w:rsid w:val="008F4E41"/>
    <w:rsid w:val="0090408D"/>
    <w:rsid w:val="00904E6B"/>
    <w:rsid w:val="00906EEC"/>
    <w:rsid w:val="00914204"/>
    <w:rsid w:val="00915836"/>
    <w:rsid w:val="00915C7E"/>
    <w:rsid w:val="00922606"/>
    <w:rsid w:val="00922D31"/>
    <w:rsid w:val="0092559F"/>
    <w:rsid w:val="00925D03"/>
    <w:rsid w:val="0092650F"/>
    <w:rsid w:val="00927AD9"/>
    <w:rsid w:val="009302E6"/>
    <w:rsid w:val="00931141"/>
    <w:rsid w:val="00931DEA"/>
    <w:rsid w:val="00935665"/>
    <w:rsid w:val="00935B30"/>
    <w:rsid w:val="00936A4E"/>
    <w:rsid w:val="00936B6F"/>
    <w:rsid w:val="00941580"/>
    <w:rsid w:val="00942457"/>
    <w:rsid w:val="00944E0C"/>
    <w:rsid w:val="00950D81"/>
    <w:rsid w:val="00953772"/>
    <w:rsid w:val="009543EB"/>
    <w:rsid w:val="0096002D"/>
    <w:rsid w:val="009623AB"/>
    <w:rsid w:val="00970053"/>
    <w:rsid w:val="00970A6B"/>
    <w:rsid w:val="009763C4"/>
    <w:rsid w:val="009803F1"/>
    <w:rsid w:val="00981553"/>
    <w:rsid w:val="009844F7"/>
    <w:rsid w:val="009906A3"/>
    <w:rsid w:val="0099079E"/>
    <w:rsid w:val="00995FFD"/>
    <w:rsid w:val="009A1099"/>
    <w:rsid w:val="009A45B0"/>
    <w:rsid w:val="009A6A6F"/>
    <w:rsid w:val="009B1B69"/>
    <w:rsid w:val="009B5BC4"/>
    <w:rsid w:val="009C470D"/>
    <w:rsid w:val="009C638B"/>
    <w:rsid w:val="009D3626"/>
    <w:rsid w:val="009D68FB"/>
    <w:rsid w:val="009D7EDF"/>
    <w:rsid w:val="009E04B3"/>
    <w:rsid w:val="009E0DFC"/>
    <w:rsid w:val="009E377E"/>
    <w:rsid w:val="009E428C"/>
    <w:rsid w:val="009E5B74"/>
    <w:rsid w:val="009E7C14"/>
    <w:rsid w:val="009F0234"/>
    <w:rsid w:val="009F1BDC"/>
    <w:rsid w:val="009F419C"/>
    <w:rsid w:val="009F43E0"/>
    <w:rsid w:val="009F4CFF"/>
    <w:rsid w:val="009F6D7E"/>
    <w:rsid w:val="00A055A5"/>
    <w:rsid w:val="00A1117E"/>
    <w:rsid w:val="00A12A7C"/>
    <w:rsid w:val="00A1330E"/>
    <w:rsid w:val="00A14062"/>
    <w:rsid w:val="00A2471D"/>
    <w:rsid w:val="00A25E48"/>
    <w:rsid w:val="00A3644B"/>
    <w:rsid w:val="00A402A1"/>
    <w:rsid w:val="00A44175"/>
    <w:rsid w:val="00A44A1A"/>
    <w:rsid w:val="00A4565E"/>
    <w:rsid w:val="00A47893"/>
    <w:rsid w:val="00A50D22"/>
    <w:rsid w:val="00A512C3"/>
    <w:rsid w:val="00A53390"/>
    <w:rsid w:val="00A571FE"/>
    <w:rsid w:val="00A60395"/>
    <w:rsid w:val="00A6183D"/>
    <w:rsid w:val="00A6287E"/>
    <w:rsid w:val="00A63B1B"/>
    <w:rsid w:val="00A77C2C"/>
    <w:rsid w:val="00A77DAE"/>
    <w:rsid w:val="00A80062"/>
    <w:rsid w:val="00A856EB"/>
    <w:rsid w:val="00A9022E"/>
    <w:rsid w:val="00A90577"/>
    <w:rsid w:val="00A9124A"/>
    <w:rsid w:val="00A914E1"/>
    <w:rsid w:val="00A91861"/>
    <w:rsid w:val="00A96322"/>
    <w:rsid w:val="00AA1165"/>
    <w:rsid w:val="00AA2B09"/>
    <w:rsid w:val="00AA3F31"/>
    <w:rsid w:val="00AA4625"/>
    <w:rsid w:val="00AB099E"/>
    <w:rsid w:val="00AB1F1A"/>
    <w:rsid w:val="00AC4F34"/>
    <w:rsid w:val="00AC6401"/>
    <w:rsid w:val="00AC6EC2"/>
    <w:rsid w:val="00AE3A63"/>
    <w:rsid w:val="00AE5435"/>
    <w:rsid w:val="00AF3ABE"/>
    <w:rsid w:val="00AF61CB"/>
    <w:rsid w:val="00AF6959"/>
    <w:rsid w:val="00AF6D17"/>
    <w:rsid w:val="00B00520"/>
    <w:rsid w:val="00B00F8E"/>
    <w:rsid w:val="00B014D0"/>
    <w:rsid w:val="00B025B6"/>
    <w:rsid w:val="00B03CB0"/>
    <w:rsid w:val="00B041A9"/>
    <w:rsid w:val="00B0465E"/>
    <w:rsid w:val="00B106A9"/>
    <w:rsid w:val="00B1218F"/>
    <w:rsid w:val="00B13262"/>
    <w:rsid w:val="00B14C20"/>
    <w:rsid w:val="00B14E3C"/>
    <w:rsid w:val="00B16238"/>
    <w:rsid w:val="00B23A3C"/>
    <w:rsid w:val="00B23F8B"/>
    <w:rsid w:val="00B27724"/>
    <w:rsid w:val="00B30F3D"/>
    <w:rsid w:val="00B42057"/>
    <w:rsid w:val="00B432A0"/>
    <w:rsid w:val="00B4738B"/>
    <w:rsid w:val="00B50E09"/>
    <w:rsid w:val="00B517F7"/>
    <w:rsid w:val="00B52AFC"/>
    <w:rsid w:val="00B52EFE"/>
    <w:rsid w:val="00B54C1E"/>
    <w:rsid w:val="00B54DC8"/>
    <w:rsid w:val="00B55E5A"/>
    <w:rsid w:val="00B60B26"/>
    <w:rsid w:val="00B60DCA"/>
    <w:rsid w:val="00B61E88"/>
    <w:rsid w:val="00B63C73"/>
    <w:rsid w:val="00B66E1A"/>
    <w:rsid w:val="00B66EDD"/>
    <w:rsid w:val="00B672B3"/>
    <w:rsid w:val="00B76DB6"/>
    <w:rsid w:val="00B77DBF"/>
    <w:rsid w:val="00B810DF"/>
    <w:rsid w:val="00B81FBB"/>
    <w:rsid w:val="00B902B9"/>
    <w:rsid w:val="00B90B80"/>
    <w:rsid w:val="00B92C22"/>
    <w:rsid w:val="00B92C59"/>
    <w:rsid w:val="00B95BFE"/>
    <w:rsid w:val="00B96C22"/>
    <w:rsid w:val="00B972D3"/>
    <w:rsid w:val="00BA1705"/>
    <w:rsid w:val="00BA2132"/>
    <w:rsid w:val="00BA38D8"/>
    <w:rsid w:val="00BA5AAA"/>
    <w:rsid w:val="00BB1522"/>
    <w:rsid w:val="00BB4389"/>
    <w:rsid w:val="00BB61BE"/>
    <w:rsid w:val="00BC2797"/>
    <w:rsid w:val="00BC4227"/>
    <w:rsid w:val="00BD1366"/>
    <w:rsid w:val="00BD3419"/>
    <w:rsid w:val="00BD43E5"/>
    <w:rsid w:val="00BD59E3"/>
    <w:rsid w:val="00BD7FD7"/>
    <w:rsid w:val="00BE0315"/>
    <w:rsid w:val="00BE05F0"/>
    <w:rsid w:val="00BE12EA"/>
    <w:rsid w:val="00BE1772"/>
    <w:rsid w:val="00BE1DEB"/>
    <w:rsid w:val="00BF0D5C"/>
    <w:rsid w:val="00BF0E8E"/>
    <w:rsid w:val="00BF1A7F"/>
    <w:rsid w:val="00C00F37"/>
    <w:rsid w:val="00C03F51"/>
    <w:rsid w:val="00C10CC7"/>
    <w:rsid w:val="00C13225"/>
    <w:rsid w:val="00C14C86"/>
    <w:rsid w:val="00C15A31"/>
    <w:rsid w:val="00C229F8"/>
    <w:rsid w:val="00C25803"/>
    <w:rsid w:val="00C26FD3"/>
    <w:rsid w:val="00C322F1"/>
    <w:rsid w:val="00C33284"/>
    <w:rsid w:val="00C371FA"/>
    <w:rsid w:val="00C41B5E"/>
    <w:rsid w:val="00C4251D"/>
    <w:rsid w:val="00C44F67"/>
    <w:rsid w:val="00C46167"/>
    <w:rsid w:val="00C46F61"/>
    <w:rsid w:val="00C47BB2"/>
    <w:rsid w:val="00C51C28"/>
    <w:rsid w:val="00C53456"/>
    <w:rsid w:val="00C60C2D"/>
    <w:rsid w:val="00C70043"/>
    <w:rsid w:val="00C70E0D"/>
    <w:rsid w:val="00C730B4"/>
    <w:rsid w:val="00C73861"/>
    <w:rsid w:val="00C7432C"/>
    <w:rsid w:val="00C75791"/>
    <w:rsid w:val="00C757A1"/>
    <w:rsid w:val="00C76304"/>
    <w:rsid w:val="00C84955"/>
    <w:rsid w:val="00C86467"/>
    <w:rsid w:val="00C95C72"/>
    <w:rsid w:val="00C96B86"/>
    <w:rsid w:val="00C97DF7"/>
    <w:rsid w:val="00CA02C8"/>
    <w:rsid w:val="00CA1A6A"/>
    <w:rsid w:val="00CA6108"/>
    <w:rsid w:val="00CB54CD"/>
    <w:rsid w:val="00CB6FF5"/>
    <w:rsid w:val="00CB766B"/>
    <w:rsid w:val="00CC1CDA"/>
    <w:rsid w:val="00CC356D"/>
    <w:rsid w:val="00CD109D"/>
    <w:rsid w:val="00CD1E9D"/>
    <w:rsid w:val="00CD5347"/>
    <w:rsid w:val="00CD5D7C"/>
    <w:rsid w:val="00CD6ABB"/>
    <w:rsid w:val="00CE5CF2"/>
    <w:rsid w:val="00D00A5D"/>
    <w:rsid w:val="00D00A87"/>
    <w:rsid w:val="00D02F2F"/>
    <w:rsid w:val="00D10078"/>
    <w:rsid w:val="00D13087"/>
    <w:rsid w:val="00D139AB"/>
    <w:rsid w:val="00D16FA0"/>
    <w:rsid w:val="00D241FF"/>
    <w:rsid w:val="00D25D36"/>
    <w:rsid w:val="00D26DCE"/>
    <w:rsid w:val="00D37DC8"/>
    <w:rsid w:val="00D41AF6"/>
    <w:rsid w:val="00D5130A"/>
    <w:rsid w:val="00D51769"/>
    <w:rsid w:val="00D522D8"/>
    <w:rsid w:val="00D5491C"/>
    <w:rsid w:val="00D554E8"/>
    <w:rsid w:val="00D5748E"/>
    <w:rsid w:val="00D612A9"/>
    <w:rsid w:val="00D61896"/>
    <w:rsid w:val="00D66935"/>
    <w:rsid w:val="00D77D52"/>
    <w:rsid w:val="00D80021"/>
    <w:rsid w:val="00D8724C"/>
    <w:rsid w:val="00D938C1"/>
    <w:rsid w:val="00DA30CA"/>
    <w:rsid w:val="00DA47A8"/>
    <w:rsid w:val="00DA7D17"/>
    <w:rsid w:val="00DB3592"/>
    <w:rsid w:val="00DB4C93"/>
    <w:rsid w:val="00DC1CCB"/>
    <w:rsid w:val="00DC3F8A"/>
    <w:rsid w:val="00DD0070"/>
    <w:rsid w:val="00DD46E9"/>
    <w:rsid w:val="00DE0D00"/>
    <w:rsid w:val="00DE16CD"/>
    <w:rsid w:val="00DE6492"/>
    <w:rsid w:val="00DE7070"/>
    <w:rsid w:val="00DF280B"/>
    <w:rsid w:val="00DF2853"/>
    <w:rsid w:val="00DF28B7"/>
    <w:rsid w:val="00DF4E63"/>
    <w:rsid w:val="00DF68C0"/>
    <w:rsid w:val="00DF7F5A"/>
    <w:rsid w:val="00E00FFD"/>
    <w:rsid w:val="00E0366E"/>
    <w:rsid w:val="00E04C02"/>
    <w:rsid w:val="00E053B2"/>
    <w:rsid w:val="00E11ABF"/>
    <w:rsid w:val="00E139D5"/>
    <w:rsid w:val="00E13F60"/>
    <w:rsid w:val="00E14CA5"/>
    <w:rsid w:val="00E152DF"/>
    <w:rsid w:val="00E22D1B"/>
    <w:rsid w:val="00E235F5"/>
    <w:rsid w:val="00E23783"/>
    <w:rsid w:val="00E26411"/>
    <w:rsid w:val="00E307B6"/>
    <w:rsid w:val="00E41AD6"/>
    <w:rsid w:val="00E42017"/>
    <w:rsid w:val="00E42730"/>
    <w:rsid w:val="00E42AE5"/>
    <w:rsid w:val="00E46268"/>
    <w:rsid w:val="00E46400"/>
    <w:rsid w:val="00E47776"/>
    <w:rsid w:val="00E55854"/>
    <w:rsid w:val="00E61821"/>
    <w:rsid w:val="00E628AD"/>
    <w:rsid w:val="00E64339"/>
    <w:rsid w:val="00E677BD"/>
    <w:rsid w:val="00E70C44"/>
    <w:rsid w:val="00E72B6E"/>
    <w:rsid w:val="00E8114B"/>
    <w:rsid w:val="00E829ED"/>
    <w:rsid w:val="00E872A7"/>
    <w:rsid w:val="00E94BFB"/>
    <w:rsid w:val="00EA19E9"/>
    <w:rsid w:val="00EA29F6"/>
    <w:rsid w:val="00EA369D"/>
    <w:rsid w:val="00EA411E"/>
    <w:rsid w:val="00EA46E8"/>
    <w:rsid w:val="00EA641F"/>
    <w:rsid w:val="00EA6A5A"/>
    <w:rsid w:val="00EB19E0"/>
    <w:rsid w:val="00EB5A80"/>
    <w:rsid w:val="00EC07DD"/>
    <w:rsid w:val="00EC0D7C"/>
    <w:rsid w:val="00EC3652"/>
    <w:rsid w:val="00EC7F14"/>
    <w:rsid w:val="00ED0420"/>
    <w:rsid w:val="00ED2167"/>
    <w:rsid w:val="00ED3643"/>
    <w:rsid w:val="00ED66F9"/>
    <w:rsid w:val="00ED7D4E"/>
    <w:rsid w:val="00EE220A"/>
    <w:rsid w:val="00EE2853"/>
    <w:rsid w:val="00EF5D36"/>
    <w:rsid w:val="00EF66FC"/>
    <w:rsid w:val="00EF6C43"/>
    <w:rsid w:val="00EF7D88"/>
    <w:rsid w:val="00F00D14"/>
    <w:rsid w:val="00F0135B"/>
    <w:rsid w:val="00F02E73"/>
    <w:rsid w:val="00F10140"/>
    <w:rsid w:val="00F108DB"/>
    <w:rsid w:val="00F11BAF"/>
    <w:rsid w:val="00F11CE3"/>
    <w:rsid w:val="00F16BC9"/>
    <w:rsid w:val="00F16FDF"/>
    <w:rsid w:val="00F17DCE"/>
    <w:rsid w:val="00F22750"/>
    <w:rsid w:val="00F23CA1"/>
    <w:rsid w:val="00F2401A"/>
    <w:rsid w:val="00F2646F"/>
    <w:rsid w:val="00F27CBF"/>
    <w:rsid w:val="00F27E65"/>
    <w:rsid w:val="00F30246"/>
    <w:rsid w:val="00F405C9"/>
    <w:rsid w:val="00F40A19"/>
    <w:rsid w:val="00F414CD"/>
    <w:rsid w:val="00F414F8"/>
    <w:rsid w:val="00F44FA1"/>
    <w:rsid w:val="00F47626"/>
    <w:rsid w:val="00F47CAB"/>
    <w:rsid w:val="00F50275"/>
    <w:rsid w:val="00F505C7"/>
    <w:rsid w:val="00F51366"/>
    <w:rsid w:val="00F513D6"/>
    <w:rsid w:val="00F54824"/>
    <w:rsid w:val="00F5630D"/>
    <w:rsid w:val="00F566F6"/>
    <w:rsid w:val="00F56CE1"/>
    <w:rsid w:val="00F62D01"/>
    <w:rsid w:val="00F62EE5"/>
    <w:rsid w:val="00F669C5"/>
    <w:rsid w:val="00F71251"/>
    <w:rsid w:val="00F72DEA"/>
    <w:rsid w:val="00F803B0"/>
    <w:rsid w:val="00F8085F"/>
    <w:rsid w:val="00F80E14"/>
    <w:rsid w:val="00F80E25"/>
    <w:rsid w:val="00F869B7"/>
    <w:rsid w:val="00F9005C"/>
    <w:rsid w:val="00F904AE"/>
    <w:rsid w:val="00FA0966"/>
    <w:rsid w:val="00FA6905"/>
    <w:rsid w:val="00FA7A01"/>
    <w:rsid w:val="00FB03E9"/>
    <w:rsid w:val="00FB34C5"/>
    <w:rsid w:val="00FB4456"/>
    <w:rsid w:val="00FB5D74"/>
    <w:rsid w:val="00FC307B"/>
    <w:rsid w:val="00FC3A0E"/>
    <w:rsid w:val="00FC4F8D"/>
    <w:rsid w:val="00FC62D5"/>
    <w:rsid w:val="00FC7065"/>
    <w:rsid w:val="00FD053E"/>
    <w:rsid w:val="00FD0A3A"/>
    <w:rsid w:val="00FD16AF"/>
    <w:rsid w:val="00FD1F4D"/>
    <w:rsid w:val="00FD2A3E"/>
    <w:rsid w:val="00FD7077"/>
    <w:rsid w:val="00FE3722"/>
    <w:rsid w:val="00FE5BBC"/>
    <w:rsid w:val="00FF15BD"/>
    <w:rsid w:val="00FF507F"/>
    <w:rsid w:val="00FF649E"/>
    <w:rsid w:val="00FF6FE3"/>
    <w:rsid w:val="0328709F"/>
    <w:rsid w:val="04851E94"/>
    <w:rsid w:val="0516415B"/>
    <w:rsid w:val="06120DDC"/>
    <w:rsid w:val="068B41E0"/>
    <w:rsid w:val="093E7285"/>
    <w:rsid w:val="0AF45F82"/>
    <w:rsid w:val="0C506C0D"/>
    <w:rsid w:val="0D942274"/>
    <w:rsid w:val="0EA11225"/>
    <w:rsid w:val="0F09409F"/>
    <w:rsid w:val="0F5C42DF"/>
    <w:rsid w:val="124211EC"/>
    <w:rsid w:val="125832EC"/>
    <w:rsid w:val="13077AD6"/>
    <w:rsid w:val="135F6C3E"/>
    <w:rsid w:val="15206B44"/>
    <w:rsid w:val="16015C88"/>
    <w:rsid w:val="179806BC"/>
    <w:rsid w:val="1812332C"/>
    <w:rsid w:val="18204603"/>
    <w:rsid w:val="185758B3"/>
    <w:rsid w:val="190D2E7B"/>
    <w:rsid w:val="1A5D09F3"/>
    <w:rsid w:val="1C5F5F11"/>
    <w:rsid w:val="1D3238B7"/>
    <w:rsid w:val="202B7496"/>
    <w:rsid w:val="20784505"/>
    <w:rsid w:val="21B62697"/>
    <w:rsid w:val="255B65F6"/>
    <w:rsid w:val="26590609"/>
    <w:rsid w:val="272F1975"/>
    <w:rsid w:val="278D4AED"/>
    <w:rsid w:val="28683BC0"/>
    <w:rsid w:val="2AF466E3"/>
    <w:rsid w:val="2B4E5285"/>
    <w:rsid w:val="2C211F8C"/>
    <w:rsid w:val="2D623A44"/>
    <w:rsid w:val="2DC324D2"/>
    <w:rsid w:val="2E1901C8"/>
    <w:rsid w:val="2E3A18A9"/>
    <w:rsid w:val="310426F5"/>
    <w:rsid w:val="310908FE"/>
    <w:rsid w:val="32B21F93"/>
    <w:rsid w:val="33552E20"/>
    <w:rsid w:val="335D063A"/>
    <w:rsid w:val="34055EE1"/>
    <w:rsid w:val="35B10174"/>
    <w:rsid w:val="366B0D2B"/>
    <w:rsid w:val="37347233"/>
    <w:rsid w:val="3B11291A"/>
    <w:rsid w:val="3C1D1EA3"/>
    <w:rsid w:val="3DA915CC"/>
    <w:rsid w:val="3F9C236C"/>
    <w:rsid w:val="40E13A48"/>
    <w:rsid w:val="410A300A"/>
    <w:rsid w:val="42C82E91"/>
    <w:rsid w:val="42DE3A3D"/>
    <w:rsid w:val="431B060C"/>
    <w:rsid w:val="43B47DE7"/>
    <w:rsid w:val="449523BE"/>
    <w:rsid w:val="44A60692"/>
    <w:rsid w:val="454E3558"/>
    <w:rsid w:val="479C6ECF"/>
    <w:rsid w:val="48DD321B"/>
    <w:rsid w:val="48DE7C5F"/>
    <w:rsid w:val="49674F58"/>
    <w:rsid w:val="4A5F249A"/>
    <w:rsid w:val="4BF83A1C"/>
    <w:rsid w:val="4CED65F4"/>
    <w:rsid w:val="4E0E3B45"/>
    <w:rsid w:val="4E11261C"/>
    <w:rsid w:val="52FB696F"/>
    <w:rsid w:val="543F684F"/>
    <w:rsid w:val="54AE6B72"/>
    <w:rsid w:val="54D738BD"/>
    <w:rsid w:val="54E45360"/>
    <w:rsid w:val="555354C5"/>
    <w:rsid w:val="55D73D97"/>
    <w:rsid w:val="56932644"/>
    <w:rsid w:val="57F97EC4"/>
    <w:rsid w:val="587D02C5"/>
    <w:rsid w:val="58995265"/>
    <w:rsid w:val="58B50279"/>
    <w:rsid w:val="594279A0"/>
    <w:rsid w:val="59646DC8"/>
    <w:rsid w:val="59C02574"/>
    <w:rsid w:val="5BB7793B"/>
    <w:rsid w:val="5C153F4C"/>
    <w:rsid w:val="5CF9023E"/>
    <w:rsid w:val="5EAB65CB"/>
    <w:rsid w:val="5F4463B6"/>
    <w:rsid w:val="60A153EA"/>
    <w:rsid w:val="616512A8"/>
    <w:rsid w:val="6236468C"/>
    <w:rsid w:val="64660994"/>
    <w:rsid w:val="64AB7864"/>
    <w:rsid w:val="65516246"/>
    <w:rsid w:val="68364B70"/>
    <w:rsid w:val="68657D98"/>
    <w:rsid w:val="68BB02A9"/>
    <w:rsid w:val="692E0915"/>
    <w:rsid w:val="6A7D0AD8"/>
    <w:rsid w:val="6B16200D"/>
    <w:rsid w:val="6BCF3BF2"/>
    <w:rsid w:val="6D2D4B53"/>
    <w:rsid w:val="6D886F83"/>
    <w:rsid w:val="6E734CDB"/>
    <w:rsid w:val="6F6B26B9"/>
    <w:rsid w:val="70502411"/>
    <w:rsid w:val="70AF149C"/>
    <w:rsid w:val="70BC38D7"/>
    <w:rsid w:val="717B799D"/>
    <w:rsid w:val="72F957D8"/>
    <w:rsid w:val="7490665A"/>
    <w:rsid w:val="752165C9"/>
    <w:rsid w:val="76421505"/>
    <w:rsid w:val="76664886"/>
    <w:rsid w:val="76982F15"/>
    <w:rsid w:val="79CE2D84"/>
    <w:rsid w:val="7A903ACD"/>
    <w:rsid w:val="7B8464D7"/>
    <w:rsid w:val="7D84256B"/>
    <w:rsid w:val="7DB6653A"/>
  </w:rsids>
  <m:mathPr>
    <m:mathFont m:val="Cambria Math"/>
    <m:brkBin m:val="before"/>
    <m:brkBinSub m:val="--"/>
    <m:smallFrac m:val="0"/>
    <m:dispDef/>
    <m:lMargin m:val="0"/>
    <m:rMargin m:val="0"/>
    <m:defJc m:val="centerGroup"/>
    <m:wrapIndent m:val="1440"/>
    <m:intLim m:val="subSup"/>
    <m:naryLim m:val="undOvr"/>
  </m:mathPr>
  <w:doNotAutoCompressPictures/>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34" w:semiHidden="0" w:name="List Paragraph"/>
    <w:lsdException w:qFormat="1" w:unhideWhenUsed="0" w:uiPriority="29" w:semiHidden="0" w:name="Quote"/>
  </w:latentStyles>
  <w:style w:type="paragraph" w:default="1" w:styleId="1">
    <w:name w:val="Normal"/>
    <w:qFormat/>
    <w:uiPriority w:val="0"/>
    <w:rPr>
      <w:rFonts w:ascii="Arial" w:hAnsi="Arial" w:eastAsia="Times New Roman" w:cs="Tahoma"/>
      <w:szCs w:val="24"/>
      <w:lang w:val="pt-BR" w:eastAsia="pt-BR" w:bidi="ar-SA"/>
    </w:rPr>
  </w:style>
  <w:style w:type="paragraph" w:styleId="2">
    <w:name w:val="heading 1"/>
    <w:basedOn w:val="1"/>
    <w:next w:val="1"/>
    <w:link w:val="33"/>
    <w:qFormat/>
    <w:uiPriority w:val="0"/>
    <w:pPr>
      <w:keepNext/>
      <w:keepLines/>
      <w:spacing w:before="24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next w:val="1"/>
    <w:link w:val="20"/>
    <w:qFormat/>
    <w:uiPriority w:val="0"/>
    <w:pPr>
      <w:keepNext/>
      <w:tabs>
        <w:tab w:val="left" w:pos="1701"/>
      </w:tabs>
      <w:ind w:right="-1"/>
      <w:jc w:val="center"/>
      <w:outlineLvl w:val="1"/>
    </w:pPr>
    <w:rPr>
      <w:rFonts w:ascii="Times New Roman" w:hAnsi="Times New Roman" w:cs="Times New Roman"/>
      <w:b/>
      <w:color w:val="000000"/>
      <w:szCs w:val="20"/>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Strong"/>
    <w:basedOn w:val="4"/>
    <w:qFormat/>
    <w:uiPriority w:val="22"/>
    <w:rPr>
      <w:b/>
      <w:bCs/>
    </w:rPr>
  </w:style>
  <w:style w:type="character" w:styleId="7">
    <w:name w:val="annotation reference"/>
    <w:basedOn w:val="4"/>
    <w:semiHidden/>
    <w:unhideWhenUsed/>
    <w:qFormat/>
    <w:uiPriority w:val="0"/>
    <w:rPr>
      <w:sz w:val="18"/>
      <w:szCs w:val="18"/>
    </w:rPr>
  </w:style>
  <w:style w:type="character" w:styleId="8">
    <w:name w:val="Emphasis"/>
    <w:basedOn w:val="4"/>
    <w:qFormat/>
    <w:uiPriority w:val="20"/>
    <w:rPr>
      <w:i/>
      <w:iCs/>
    </w:rPr>
  </w:style>
  <w:style w:type="character" w:styleId="9">
    <w:name w:val="Hyperlink"/>
    <w:qFormat/>
    <w:uiPriority w:val="0"/>
    <w:rPr>
      <w:color w:val="000080"/>
      <w:u w:val="single"/>
    </w:rPr>
  </w:style>
  <w:style w:type="paragraph" w:styleId="10">
    <w:name w:val="annotation text"/>
    <w:basedOn w:val="1"/>
    <w:link w:val="35"/>
    <w:unhideWhenUsed/>
    <w:qFormat/>
    <w:uiPriority w:val="0"/>
    <w:rPr>
      <w:sz w:val="24"/>
    </w:rPr>
  </w:style>
  <w:style w:type="paragraph" w:styleId="11">
    <w:name w:val="List Bullet 5"/>
    <w:basedOn w:val="1"/>
    <w:qFormat/>
    <w:uiPriority w:val="0"/>
    <w:pPr>
      <w:numPr>
        <w:ilvl w:val="0"/>
        <w:numId w:val="1"/>
      </w:numPr>
      <w:contextualSpacing/>
    </w:pPr>
  </w:style>
  <w:style w:type="paragraph" w:styleId="12">
    <w:name w:val="Normal (Web)"/>
    <w:basedOn w:val="1"/>
    <w:qFormat/>
    <w:uiPriority w:val="99"/>
    <w:pPr>
      <w:spacing w:before="100" w:beforeAutospacing="1" w:after="100" w:afterAutospacing="1"/>
    </w:pPr>
    <w:rPr>
      <w:rFonts w:ascii="Times New Roman" w:hAnsi="Times New Roman" w:cs="Times New Roman"/>
    </w:rPr>
  </w:style>
  <w:style w:type="paragraph" w:styleId="13">
    <w:name w:val="header"/>
    <w:basedOn w:val="1"/>
    <w:link w:val="30"/>
    <w:unhideWhenUsed/>
    <w:qFormat/>
    <w:uiPriority w:val="0"/>
    <w:pPr>
      <w:tabs>
        <w:tab w:val="center" w:pos="4252"/>
        <w:tab w:val="right" w:pos="8504"/>
      </w:tabs>
    </w:pPr>
  </w:style>
  <w:style w:type="paragraph" w:styleId="14">
    <w:name w:val="annotation subject"/>
    <w:basedOn w:val="10"/>
    <w:next w:val="10"/>
    <w:link w:val="36"/>
    <w:semiHidden/>
    <w:unhideWhenUsed/>
    <w:qFormat/>
    <w:uiPriority w:val="0"/>
    <w:rPr>
      <w:b/>
      <w:bCs/>
      <w:sz w:val="20"/>
      <w:szCs w:val="20"/>
    </w:rPr>
  </w:style>
  <w:style w:type="paragraph" w:styleId="15">
    <w:name w:val="footer"/>
    <w:basedOn w:val="1"/>
    <w:link w:val="31"/>
    <w:unhideWhenUsed/>
    <w:qFormat/>
    <w:uiPriority w:val="99"/>
    <w:pPr>
      <w:tabs>
        <w:tab w:val="center" w:pos="4252"/>
        <w:tab w:val="right" w:pos="8504"/>
      </w:tabs>
    </w:pPr>
  </w:style>
  <w:style w:type="paragraph" w:styleId="16">
    <w:name w:val="Balloon Text"/>
    <w:basedOn w:val="1"/>
    <w:link w:val="19"/>
    <w:qFormat/>
    <w:uiPriority w:val="0"/>
    <w:rPr>
      <w:rFonts w:ascii="Tahoma" w:hAnsi="Tahoma"/>
      <w:sz w:val="16"/>
      <w:szCs w:val="16"/>
    </w:rPr>
  </w:style>
  <w:style w:type="table" w:styleId="17">
    <w:name w:val="Table Grid"/>
    <w:basedOn w:val="5"/>
    <w:qFormat/>
    <w:uiPriority w:val="0"/>
    <w:rPr>
      <w:rFonts w:eastAsiaTheme="minorEastAsia"/>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8">
    <w:name w:val="List Paragraph"/>
    <w:basedOn w:val="1"/>
    <w:qFormat/>
    <w:uiPriority w:val="34"/>
    <w:pPr>
      <w:ind w:left="720"/>
      <w:contextualSpacing/>
    </w:pPr>
  </w:style>
  <w:style w:type="character" w:customStyle="1" w:styleId="19">
    <w:name w:val="Texto de balão Char"/>
    <w:link w:val="16"/>
    <w:qFormat/>
    <w:uiPriority w:val="0"/>
    <w:rPr>
      <w:rFonts w:ascii="Tahoma" w:hAnsi="Tahoma" w:cs="Tahoma"/>
      <w:sz w:val="16"/>
      <w:szCs w:val="16"/>
    </w:rPr>
  </w:style>
  <w:style w:type="character" w:customStyle="1" w:styleId="20">
    <w:name w:val="Título 2 Char"/>
    <w:link w:val="3"/>
    <w:qFormat/>
    <w:uiPriority w:val="0"/>
    <w:rPr>
      <w:b/>
      <w:color w:val="000000"/>
      <w:sz w:val="24"/>
    </w:rPr>
  </w:style>
  <w:style w:type="paragraph" w:customStyle="1" w:styleId="21">
    <w:name w:val="Nível 2"/>
    <w:basedOn w:val="1"/>
    <w:next w:val="1"/>
    <w:qFormat/>
    <w:uiPriority w:val="0"/>
    <w:pPr>
      <w:spacing w:after="120"/>
      <w:jc w:val="both"/>
    </w:pPr>
    <w:rPr>
      <w:rFonts w:cs="Times New Roman"/>
      <w:b/>
      <w:szCs w:val="20"/>
    </w:rPr>
  </w:style>
  <w:style w:type="character" w:customStyle="1" w:styleId="22">
    <w:name w:val="normal__char1"/>
    <w:qFormat/>
    <w:uiPriority w:val="0"/>
    <w:rPr>
      <w:rFonts w:hint="default" w:ascii="Arial" w:hAnsi="Arial" w:cs="Arial"/>
      <w:sz w:val="24"/>
      <w:szCs w:val="24"/>
      <w:u w:val="none"/>
    </w:rPr>
  </w:style>
  <w:style w:type="character" w:customStyle="1" w:styleId="23">
    <w:name w:val="apple-style-span"/>
    <w:basedOn w:val="4"/>
    <w:qFormat/>
    <w:uiPriority w:val="0"/>
  </w:style>
  <w:style w:type="paragraph" w:styleId="24">
    <w:name w:val="Quote"/>
    <w:basedOn w:val="1"/>
    <w:next w:val="1"/>
    <w:link w:val="25"/>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lang w:eastAsia="en-US"/>
    </w:rPr>
  </w:style>
  <w:style w:type="character" w:customStyle="1" w:styleId="25">
    <w:name w:val="Citação Char"/>
    <w:link w:val="24"/>
    <w:qFormat/>
    <w:uiPriority w:val="29"/>
    <w:rPr>
      <w:rFonts w:ascii="Ecofont_Spranq_eco_Sans" w:hAnsi="Ecofont_Spranq_eco_Sans" w:eastAsia="Calibri" w:cs="Tahoma"/>
      <w:i/>
      <w:iCs/>
      <w:color w:val="000000"/>
      <w:szCs w:val="24"/>
      <w:shd w:val="clear" w:color="auto" w:fill="FFFFCC"/>
      <w:lang w:eastAsia="en-US"/>
    </w:rPr>
  </w:style>
  <w:style w:type="paragraph" w:customStyle="1" w:styleId="26">
    <w:name w:val="citação 2"/>
    <w:basedOn w:val="24"/>
    <w:link w:val="27"/>
    <w:qFormat/>
    <w:uiPriority w:val="0"/>
    <w:rPr>
      <w:szCs w:val="20"/>
    </w:rPr>
  </w:style>
  <w:style w:type="character" w:customStyle="1" w:styleId="27">
    <w:name w:val="citação 2 Char"/>
    <w:basedOn w:val="25"/>
    <w:link w:val="26"/>
    <w:qFormat/>
    <w:uiPriority w:val="0"/>
    <w:rPr>
      <w:rFonts w:ascii="Ecofont_Spranq_eco_Sans" w:hAnsi="Ecofont_Spranq_eco_Sans" w:eastAsia="Calibri" w:cs="Tahoma"/>
      <w:color w:val="000000"/>
      <w:szCs w:val="24"/>
      <w:shd w:val="clear" w:color="auto" w:fill="FFFFCC"/>
      <w:lang w:eastAsia="en-US"/>
    </w:rPr>
  </w:style>
  <w:style w:type="paragraph" w:customStyle="1" w:styleId="28">
    <w:name w:val="Grade Colorida - Ênfase 11"/>
    <w:basedOn w:val="1"/>
    <w:next w:val="1"/>
    <w:link w:val="29"/>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cs="Times New Roman"/>
      <w:i/>
      <w:iCs/>
      <w:color w:val="000000"/>
      <w:lang w:val="zh-CN" w:eastAsia="en-US"/>
    </w:rPr>
  </w:style>
  <w:style w:type="character" w:customStyle="1" w:styleId="29">
    <w:name w:val="Grade Colorida - Ênfase 1 Char"/>
    <w:link w:val="28"/>
    <w:qFormat/>
    <w:uiPriority w:val="29"/>
    <w:rPr>
      <w:rFonts w:ascii="Ecofont_Spranq_eco_Sans" w:hAnsi="Ecofont_Spranq_eco_Sans" w:eastAsia="Calibri"/>
      <w:i/>
      <w:iCs/>
      <w:color w:val="000000"/>
      <w:szCs w:val="24"/>
      <w:shd w:val="clear" w:color="auto" w:fill="FFFFCC"/>
      <w:lang w:val="zh-CN" w:eastAsia="en-US"/>
    </w:rPr>
  </w:style>
  <w:style w:type="character" w:customStyle="1" w:styleId="30">
    <w:name w:val="Cabeçalho Char"/>
    <w:basedOn w:val="4"/>
    <w:link w:val="13"/>
    <w:qFormat/>
    <w:uiPriority w:val="0"/>
    <w:rPr>
      <w:rFonts w:ascii="Ecofont_Spranq_eco_Sans" w:hAnsi="Ecofont_Spranq_eco_Sans" w:cs="Tahoma"/>
      <w:sz w:val="24"/>
      <w:szCs w:val="24"/>
    </w:rPr>
  </w:style>
  <w:style w:type="character" w:customStyle="1" w:styleId="31">
    <w:name w:val="Rodapé Char"/>
    <w:basedOn w:val="4"/>
    <w:link w:val="15"/>
    <w:qFormat/>
    <w:uiPriority w:val="99"/>
    <w:rPr>
      <w:rFonts w:ascii="Ecofont_Spranq_eco_Sans" w:hAnsi="Ecofont_Spranq_eco_Sans" w:cs="Tahoma"/>
      <w:sz w:val="24"/>
      <w:szCs w:val="24"/>
    </w:rPr>
  </w:style>
  <w:style w:type="paragraph" w:customStyle="1" w:styleId="32">
    <w:name w:val="Nivel1"/>
    <w:basedOn w:val="2"/>
    <w:next w:val="1"/>
    <w:link w:val="34"/>
    <w:qFormat/>
    <w:uiPriority w:val="0"/>
    <w:pPr>
      <w:numPr>
        <w:ilvl w:val="0"/>
        <w:numId w:val="2"/>
      </w:numPr>
      <w:spacing w:before="480" w:after="120" w:line="276" w:lineRule="auto"/>
      <w:jc w:val="both"/>
    </w:pPr>
    <w:rPr>
      <w:rFonts w:ascii="Arial" w:hAnsi="Arial" w:cs="Arial"/>
      <w:b/>
      <w:color w:val="000000"/>
      <w:sz w:val="20"/>
      <w:szCs w:val="20"/>
    </w:rPr>
  </w:style>
  <w:style w:type="character" w:customStyle="1" w:styleId="33">
    <w:name w:val="Título 1 Char"/>
    <w:basedOn w:val="4"/>
    <w:link w:val="2"/>
    <w:qFormat/>
    <w:uiPriority w:val="0"/>
    <w:rPr>
      <w:rFonts w:asciiTheme="majorHAnsi" w:hAnsiTheme="majorHAnsi" w:eastAsiaTheme="majorEastAsia" w:cstheme="majorBidi"/>
      <w:color w:val="376092" w:themeColor="accent1" w:themeShade="BF"/>
      <w:sz w:val="32"/>
      <w:szCs w:val="32"/>
    </w:rPr>
  </w:style>
  <w:style w:type="character" w:customStyle="1" w:styleId="34">
    <w:name w:val="Nivel1 Char"/>
    <w:basedOn w:val="33"/>
    <w:link w:val="32"/>
    <w:qFormat/>
    <w:uiPriority w:val="0"/>
    <w:rPr>
      <w:rFonts w:ascii="Arial" w:hAnsi="Arial" w:cs="Arial" w:eastAsiaTheme="majorEastAsia"/>
      <w:b/>
      <w:color w:val="000000"/>
      <w:sz w:val="32"/>
      <w:szCs w:val="32"/>
    </w:rPr>
  </w:style>
  <w:style w:type="character" w:customStyle="1" w:styleId="35">
    <w:name w:val="Texto de comentário Char"/>
    <w:basedOn w:val="4"/>
    <w:link w:val="10"/>
    <w:qFormat/>
    <w:uiPriority w:val="0"/>
    <w:rPr>
      <w:rFonts w:ascii="Arial" w:hAnsi="Arial" w:cs="Tahoma"/>
      <w:sz w:val="24"/>
      <w:szCs w:val="24"/>
    </w:rPr>
  </w:style>
  <w:style w:type="character" w:customStyle="1" w:styleId="36">
    <w:name w:val="Assunto do comentário Char"/>
    <w:basedOn w:val="35"/>
    <w:link w:val="14"/>
    <w:semiHidden/>
    <w:qFormat/>
    <w:uiPriority w:val="0"/>
    <w:rPr>
      <w:rFonts w:ascii="Arial" w:hAnsi="Arial" w:cs="Tahoma"/>
      <w:b/>
      <w:bCs/>
      <w:sz w:val="24"/>
      <w:szCs w:val="24"/>
    </w:rPr>
  </w:style>
  <w:style w:type="paragraph" w:customStyle="1" w:styleId="37">
    <w:name w:val="Nivel 01"/>
    <w:basedOn w:val="2"/>
    <w:next w:val="1"/>
    <w:link w:val="38"/>
    <w:qFormat/>
    <w:uiPriority w:val="0"/>
    <w:pPr>
      <w:tabs>
        <w:tab w:val="left" w:pos="567"/>
      </w:tabs>
      <w:jc w:val="both"/>
    </w:pPr>
    <w:rPr>
      <w:rFonts w:ascii="Ecofont_Spranq_eco_Sans" w:hAnsi="Ecofont_Spranq_eco_Sans" w:cs="Times New Roman"/>
      <w:b/>
      <w:bCs/>
      <w:color w:val="000000"/>
      <w:sz w:val="20"/>
      <w:szCs w:val="20"/>
    </w:rPr>
  </w:style>
  <w:style w:type="character" w:customStyle="1" w:styleId="38">
    <w:name w:val="Nivel 01 Char"/>
    <w:basedOn w:val="4"/>
    <w:link w:val="37"/>
    <w:qFormat/>
    <w:uiPriority w:val="0"/>
    <w:rPr>
      <w:rFonts w:ascii="Ecofont_Spranq_eco_Sans" w:hAnsi="Ecofont_Spranq_eco_Sans" w:eastAsiaTheme="majorEastAsia"/>
      <w:b/>
      <w:bCs/>
      <w:color w:val="000000"/>
    </w:rPr>
  </w:style>
  <w:style w:type="paragraph" w:customStyle="1" w:styleId="39">
    <w:name w:val="Nivel_01"/>
    <w:basedOn w:val="2"/>
    <w:link w:val="40"/>
    <w:qFormat/>
    <w:uiPriority w:val="0"/>
    <w:pPr>
      <w:tabs>
        <w:tab w:val="left" w:pos="567"/>
      </w:tabs>
      <w:jc w:val="both"/>
    </w:pPr>
    <w:rPr>
      <w:rFonts w:ascii="Ecofont_Spranq_eco_Sans" w:hAnsi="Ecofont_Spranq_eco_Sans" w:cs="Times New Roman"/>
      <w:b/>
      <w:bCs/>
      <w:color w:val="auto"/>
      <w:sz w:val="20"/>
      <w:szCs w:val="20"/>
    </w:rPr>
  </w:style>
  <w:style w:type="character" w:customStyle="1" w:styleId="40">
    <w:name w:val="Nivel_01 Char"/>
    <w:basedOn w:val="33"/>
    <w:link w:val="39"/>
    <w:qFormat/>
    <w:uiPriority w:val="0"/>
    <w:rPr>
      <w:rFonts w:ascii="Ecofont_Spranq_eco_Sans" w:hAnsi="Ecofont_Spranq_eco_Sans" w:eastAsiaTheme="majorEastAsia" w:cstheme="majorBidi"/>
      <w:b/>
      <w:bCs/>
      <w:color w:val="376092" w:themeColor="accent1" w:themeShade="BF"/>
      <w:sz w:val="32"/>
      <w:szCs w:val="32"/>
    </w:rPr>
  </w:style>
  <w:style w:type="paragraph" w:customStyle="1" w:styleId="41">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jc w:val="both"/>
    </w:pPr>
    <w:rPr>
      <w:rFonts w:ascii="Ecofont_Spranq_eco_Sans" w:hAnsi="Ecofont_Spranq_eco_Sans" w:eastAsia="Calibri"/>
      <w:i/>
      <w:iCs/>
      <w:color w:val="000000"/>
      <w:lang w:eastAsia="zh-CN"/>
    </w:rPr>
  </w:style>
  <w:style w:type="paragraph" w:customStyle="1" w:styleId="42">
    <w:name w:val="Parágrafo da Lista1"/>
    <w:basedOn w:val="1"/>
    <w:qFormat/>
    <w:uiPriority w:val="0"/>
    <w:pPr>
      <w:ind w:left="720"/>
    </w:pPr>
    <w:rPr>
      <w:rFonts w:ascii="Ecofont_Spranq_eco_Sans" w:hAnsi="Ecofont_Spranq_eco_Sans" w:cs="Ecofont_Spranq_eco_Sans"/>
      <w:sz w:val="24"/>
    </w:rPr>
  </w:style>
  <w:style w:type="paragraph" w:customStyle="1" w:styleId="43">
    <w:name w:val="Nivel 2"/>
    <w:link w:val="48"/>
    <w:qFormat/>
    <w:uiPriority w:val="0"/>
    <w:pPr>
      <w:numPr>
        <w:ilvl w:val="1"/>
        <w:numId w:val="3"/>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44">
    <w:name w:val="Nivel 1"/>
    <w:basedOn w:val="43"/>
    <w:next w:val="43"/>
    <w:qFormat/>
    <w:uiPriority w:val="0"/>
    <w:pPr>
      <w:numPr>
        <w:ilvl w:val="0"/>
      </w:numPr>
      <w:tabs>
        <w:tab w:val="left" w:pos="360"/>
      </w:tabs>
      <w:ind w:left="644" w:hanging="432"/>
    </w:pPr>
    <w:rPr>
      <w:rFonts w:cs="Arial"/>
      <w:b/>
    </w:rPr>
  </w:style>
  <w:style w:type="paragraph" w:customStyle="1" w:styleId="45">
    <w:name w:val="Nivel 3"/>
    <w:basedOn w:val="43"/>
    <w:qFormat/>
    <w:uiPriority w:val="0"/>
    <w:pPr>
      <w:numPr>
        <w:ilvl w:val="2"/>
      </w:numPr>
      <w:tabs>
        <w:tab w:val="left" w:pos="360"/>
      </w:tabs>
      <w:ind w:left="1922"/>
    </w:pPr>
    <w:rPr>
      <w:rFonts w:cs="Arial"/>
      <w:color w:val="000000"/>
    </w:rPr>
  </w:style>
  <w:style w:type="paragraph" w:customStyle="1" w:styleId="46">
    <w:name w:val="Nivel 4"/>
    <w:basedOn w:val="45"/>
    <w:qFormat/>
    <w:uiPriority w:val="0"/>
    <w:pPr>
      <w:numPr>
        <w:ilvl w:val="3"/>
      </w:numPr>
      <w:ind w:left="2491"/>
    </w:pPr>
    <w:rPr>
      <w:color w:val="auto"/>
    </w:rPr>
  </w:style>
  <w:style w:type="paragraph" w:customStyle="1" w:styleId="47">
    <w:name w:val="Nivel 5"/>
    <w:basedOn w:val="46"/>
    <w:qFormat/>
    <w:uiPriority w:val="0"/>
    <w:pPr>
      <w:numPr>
        <w:ilvl w:val="4"/>
      </w:numPr>
      <w:ind w:left="3485"/>
    </w:pPr>
  </w:style>
  <w:style w:type="character" w:customStyle="1" w:styleId="48">
    <w:name w:val="Nivel 2 Char"/>
    <w:basedOn w:val="4"/>
    <w:link w:val="43"/>
    <w:qFormat/>
    <w:uiPriority w:val="0"/>
    <w:rPr>
      <w:rFonts w:ascii="Ecofont_Spranq_eco_Sans" w:hAnsi="Ecofont_Spranq_eco_Sans" w:eastAsia="Arial Unicode MS"/>
    </w:rPr>
  </w:style>
  <w:style w:type="paragraph" w:customStyle="1" w:styleId="49">
    <w:name w:val="Citação1"/>
    <w:basedOn w:val="1"/>
    <w:next w:val="1"/>
    <w:link w:val="50"/>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50">
    <w:name w:val="Quote Char"/>
    <w:link w:val="49"/>
    <w:qFormat/>
    <w:uiPriority w:val="0"/>
    <w:rPr>
      <w:rFonts w:ascii="Ecofont_Spranq_eco_Sans" w:hAnsi="Ecofont_Spranq_eco_Sans" w:cs="Ecofont_Spranq_eco_Sans"/>
      <w:i/>
      <w:iCs/>
      <w:color w:val="000000"/>
      <w:sz w:val="24"/>
      <w:szCs w:val="24"/>
      <w:shd w:val="clear" w:color="auto" w:fill="FFFFCC"/>
      <w:lang w:eastAsia="en-US"/>
    </w:rPr>
  </w:style>
  <w:style w:type="character" w:customStyle="1" w:styleId="51">
    <w:name w:val="apple-converted-space"/>
    <w:basedOn w:val="4"/>
    <w:qFormat/>
    <w:uiPriority w:val="0"/>
  </w:style>
  <w:style w:type="character" w:customStyle="1" w:styleId="52">
    <w:name w:val="scayt-misspell-word"/>
    <w:basedOn w:val="4"/>
    <w:qFormat/>
    <w:uiPriority w:val="0"/>
  </w:style>
  <w:style w:type="paragraph" w:customStyle="1" w:styleId="53">
    <w:name w:val="Standard"/>
    <w:qFormat/>
    <w:uiPriority w:val="0"/>
    <w:pPr>
      <w:suppressAutoHyphens/>
      <w:autoSpaceDN w:val="0"/>
      <w:textAlignment w:val="baseline"/>
    </w:pPr>
    <w:rPr>
      <w:rFonts w:ascii="Arial" w:hAnsi="Arial" w:eastAsia="Times New Roman" w:cs="Tahoma"/>
      <w:color w:val="00000A"/>
      <w:kern w:val="3"/>
      <w:sz w:val="24"/>
      <w:szCs w:val="24"/>
      <w:lang w:val="pt-BR" w:eastAsia="pt-BR" w:bidi="ar-SA"/>
    </w:rPr>
  </w:style>
  <w:style w:type="paragraph" w:customStyle="1" w:styleId="54">
    <w:name w:val="Conteúdo da tabela"/>
    <w:basedOn w:val="1"/>
    <w:qFormat/>
    <w:uiPriority w:val="0"/>
    <w:pPr>
      <w:suppressLineNumbers/>
      <w:suppressAutoHyphens/>
      <w:spacing w:line="100" w:lineRule="atLeast"/>
    </w:pPr>
    <w:rPr>
      <w:rFonts w:cs="Arial"/>
      <w:color w:val="00000A"/>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63AF58-BE97-4E65-9E62-E55620ECF990}">
  <ds:schemaRefs/>
</ds:datastoreItem>
</file>

<file path=customXml/itemProps3.xml><?xml version="1.0" encoding="utf-8"?>
<ds:datastoreItem xmlns:ds="http://schemas.openxmlformats.org/officeDocument/2006/customXml" ds:itemID="{B6F4DC28-420F-4EC0-B634-F632762EE51C}">
  <ds:schemaRefs/>
</ds:datastoreItem>
</file>

<file path=customXml/itemProps4.xml><?xml version="1.0" encoding="utf-8"?>
<ds:datastoreItem xmlns:ds="http://schemas.openxmlformats.org/officeDocument/2006/customXml" ds:itemID="{896A346E-3D65-4908-BFD2-3547E530EB91}">
  <ds:schemaRefs/>
</ds:datastoreItem>
</file>

<file path=customXml/itemProps5.xml><?xml version="1.0" encoding="utf-8"?>
<ds:datastoreItem xmlns:ds="http://schemas.openxmlformats.org/officeDocument/2006/customXml" ds:itemID="{6980718D-6FE4-400B-A348-4E4AD904146E}">
  <ds:schemaRefs/>
</ds:datastoreItem>
</file>

<file path=docProps/app.xml><?xml version="1.0" encoding="utf-8"?>
<Properties xmlns="http://schemas.openxmlformats.org/officeDocument/2006/extended-properties" xmlns:vt="http://schemas.openxmlformats.org/officeDocument/2006/docPropsVTypes">
  <Template>TR compras</Template>
  <Company>EDUARDO DOTTI</Company>
  <Pages>22</Pages>
  <Words>10831</Words>
  <Characters>58490</Characters>
  <Lines>487</Lines>
  <Paragraphs>138</Paragraphs>
  <TotalTime>85</TotalTime>
  <ScaleCrop>false</ScaleCrop>
  <LinksUpToDate>false</LinksUpToDate>
  <CharactersWithSpaces>69183</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2020-05-22T21:13:00Z</dcterms:created>
  <dc:creator>Adriano</dc:creator>
  <cp:lastModifiedBy>Compras</cp:lastModifiedBy>
  <cp:lastPrinted>2021-11-18T17:40:00Z</cp:lastPrinted>
  <dcterms:modified xsi:type="dcterms:W3CDTF">2021-11-23T13:43:36Z</dcterms:modified>
  <dc:title>NOTAS EXPLICATIVAS</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1046-11.2.0.10382</vt:lpwstr>
  </property>
  <property fmtid="{D5CDD505-2E9C-101B-9397-08002B2CF9AE}" pid="4" name="ICV">
    <vt:lpwstr>7BFAA8E0BDE54064B6CF762DF9674B2F</vt:lpwstr>
  </property>
</Properties>
</file>