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CDD" w:rsidRDefault="00635926">
      <w:pPr>
        <w:pStyle w:val="Standard"/>
        <w:pageBreakBefore/>
        <w:shd w:val="clear" w:color="auto" w:fill="FFFFFF"/>
        <w:spacing w:line="276" w:lineRule="auto"/>
        <w:jc w:val="center"/>
        <w:rPr>
          <w:rFonts w:hint="eastAsia"/>
        </w:rPr>
      </w:pPr>
      <w:bookmarkStart w:id="0" w:name="_GoBack"/>
      <w:bookmarkEnd w:id="0"/>
      <w:r>
        <w:rPr>
          <w:b/>
        </w:rPr>
        <w:t>TERMO DE COMPROMISSO DO COORDENADOR DO PROJETO</w:t>
      </w:r>
    </w:p>
    <w:p w:rsidR="00945CDD" w:rsidRDefault="00635926">
      <w:pPr>
        <w:pStyle w:val="Standard"/>
        <w:shd w:val="clear" w:color="auto" w:fill="FFFFFF"/>
        <w:spacing w:line="276" w:lineRule="auto"/>
        <w:jc w:val="center"/>
        <w:rPr>
          <w:rFonts w:hint="eastAsia"/>
        </w:rPr>
      </w:pPr>
      <w:r>
        <w:rPr>
          <w:b/>
        </w:rPr>
        <w:t>EDITAL Nº 63/2017 – IFMT/PROEX</w:t>
      </w:r>
    </w:p>
    <w:p w:rsidR="00945CDD" w:rsidRDefault="00945CDD">
      <w:pPr>
        <w:pStyle w:val="Standard"/>
        <w:shd w:val="clear" w:color="auto" w:fill="FFFFFF"/>
        <w:spacing w:line="276" w:lineRule="auto"/>
        <w:jc w:val="both"/>
        <w:rPr>
          <w:rFonts w:hint="eastAsia"/>
          <w:sz w:val="22"/>
          <w:szCs w:val="22"/>
        </w:rPr>
      </w:pPr>
    </w:p>
    <w:p w:rsidR="00945CDD" w:rsidRDefault="00945CDD">
      <w:pPr>
        <w:pStyle w:val="Standard"/>
        <w:shd w:val="clear" w:color="auto" w:fill="FFFFFF"/>
        <w:spacing w:line="276" w:lineRule="auto"/>
        <w:jc w:val="both"/>
        <w:rPr>
          <w:rFonts w:hint="eastAsia"/>
          <w:sz w:val="22"/>
          <w:szCs w:val="22"/>
        </w:rPr>
      </w:pPr>
    </w:p>
    <w:p w:rsidR="00945CDD" w:rsidRDefault="00635926">
      <w:pPr>
        <w:pStyle w:val="Standard"/>
        <w:shd w:val="clear" w:color="auto" w:fill="FFFFFF"/>
        <w:spacing w:line="276" w:lineRule="auto"/>
        <w:jc w:val="both"/>
        <w:rPr>
          <w:rFonts w:hint="eastAsia"/>
        </w:rPr>
      </w:pPr>
      <w:r>
        <w:rPr>
          <w:sz w:val="22"/>
          <w:szCs w:val="22"/>
        </w:rPr>
        <w:t xml:space="preserve">Eu, ______________________________________________________________________, SIAPE _________________, </w:t>
      </w:r>
      <w:r>
        <w:rPr>
          <w:sz w:val="22"/>
          <w:szCs w:val="22"/>
        </w:rPr>
        <w:t>cargo/função _________________________ do Instituto Federal de Mato Grosso, Campus __________________________________, residente na _________________________________________________________________________, telefone _________________, e-mail ______________</w:t>
      </w:r>
      <w:r>
        <w:rPr>
          <w:sz w:val="22"/>
          <w:szCs w:val="22"/>
        </w:rPr>
        <w:t>______________________, portador do RG n.º _________________________ , órgão emissor ________________, data de emissão ___/___/___, CPF ______________________, por meio do presente instrumento particular, firmo este Termo de Compromisso e a concessão de au</w:t>
      </w:r>
      <w:r>
        <w:rPr>
          <w:sz w:val="22"/>
          <w:szCs w:val="22"/>
        </w:rPr>
        <w:t>xílio financeiro ao servidor para subsidiar o desenvolvimento das atividades que constam no projeto de extensão aprovado no Edital nº 63/2017, de forma que alcance as metas e os objetivos propostos, conforme itens abaixo relacionados:</w:t>
      </w:r>
    </w:p>
    <w:p w:rsidR="00945CDD" w:rsidRDefault="00945CDD">
      <w:pPr>
        <w:pStyle w:val="Standard"/>
        <w:shd w:val="clear" w:color="auto" w:fill="FFFFFF"/>
        <w:spacing w:line="276" w:lineRule="auto"/>
        <w:jc w:val="both"/>
        <w:rPr>
          <w:rFonts w:hint="eastAsia"/>
          <w:sz w:val="22"/>
          <w:szCs w:val="22"/>
        </w:rPr>
      </w:pPr>
    </w:p>
    <w:p w:rsidR="00945CDD" w:rsidRDefault="00635926">
      <w:pPr>
        <w:pStyle w:val="Standard"/>
        <w:shd w:val="clear" w:color="auto" w:fill="FFFFFF"/>
        <w:spacing w:line="276" w:lineRule="auto"/>
        <w:jc w:val="both"/>
        <w:rPr>
          <w:rFonts w:hint="eastAsia"/>
        </w:rPr>
      </w:pPr>
      <w:r>
        <w:rPr>
          <w:sz w:val="22"/>
          <w:szCs w:val="22"/>
        </w:rPr>
        <w:t>1) Concederá ao serv</w:t>
      </w:r>
      <w:r>
        <w:rPr>
          <w:sz w:val="22"/>
          <w:szCs w:val="22"/>
        </w:rPr>
        <w:t>idor Coordenador do Projeto 4 bolsas no valor mensal de R$ 600,00 (seiscentos reais), percebendo o total de R$ 2.400,00 (dois mil e quatrocentos reais), para o desenvolvimento e execução do projeto de extensão que tem como título __________________________</w:t>
      </w:r>
      <w:r>
        <w:rPr>
          <w:sz w:val="22"/>
          <w:szCs w:val="22"/>
        </w:rPr>
        <w:t>______________________, aprovado no Edital nº 63/2017.</w:t>
      </w:r>
    </w:p>
    <w:p w:rsidR="00945CDD" w:rsidRDefault="00945CDD">
      <w:pPr>
        <w:pStyle w:val="Standard"/>
        <w:shd w:val="clear" w:color="auto" w:fill="FFFFFF"/>
        <w:spacing w:line="276" w:lineRule="auto"/>
        <w:jc w:val="both"/>
        <w:rPr>
          <w:rFonts w:hint="eastAsia"/>
          <w:sz w:val="22"/>
          <w:szCs w:val="22"/>
        </w:rPr>
      </w:pPr>
    </w:p>
    <w:p w:rsidR="00945CDD" w:rsidRDefault="00635926">
      <w:pPr>
        <w:pStyle w:val="Standard"/>
        <w:shd w:val="clear" w:color="auto" w:fill="FFFFFF"/>
        <w:spacing w:line="276" w:lineRule="auto"/>
        <w:jc w:val="both"/>
        <w:rPr>
          <w:rFonts w:hint="eastAsia"/>
        </w:rPr>
      </w:pPr>
      <w:r>
        <w:rPr>
          <w:sz w:val="22"/>
          <w:szCs w:val="22"/>
        </w:rPr>
        <w:t>2) Concederá ao servidor Coordenador do Projeto taxa de bancada para desenvolvimento do projeto de extensão intitulado ___________________________________________, para aquisição de materiais de consu</w:t>
      </w:r>
      <w:r>
        <w:rPr>
          <w:sz w:val="22"/>
          <w:szCs w:val="22"/>
        </w:rPr>
        <w:t>mo e/ou contratação de prestação de serviços relacionados diretamente com a execução do referido projeto.</w:t>
      </w:r>
    </w:p>
    <w:p w:rsidR="00945CDD" w:rsidRDefault="00945CDD">
      <w:pPr>
        <w:pStyle w:val="Standard"/>
        <w:shd w:val="clear" w:color="auto" w:fill="FFFFFF"/>
        <w:spacing w:line="276" w:lineRule="auto"/>
        <w:jc w:val="both"/>
        <w:rPr>
          <w:rFonts w:hint="eastAsia"/>
          <w:sz w:val="22"/>
          <w:szCs w:val="22"/>
        </w:rPr>
      </w:pPr>
    </w:p>
    <w:p w:rsidR="00945CDD" w:rsidRDefault="00635926">
      <w:pPr>
        <w:pStyle w:val="Standard"/>
        <w:shd w:val="clear" w:color="auto" w:fill="FFFFFF"/>
        <w:spacing w:line="276" w:lineRule="auto"/>
        <w:jc w:val="both"/>
        <w:rPr>
          <w:rFonts w:hint="eastAsia"/>
        </w:rPr>
      </w:pPr>
      <w:r>
        <w:rPr>
          <w:sz w:val="22"/>
          <w:szCs w:val="22"/>
        </w:rPr>
        <w:t>3) A taxa de bancada no valor de R$ _____________ (___________________________), de que trata o item acima, consistirá no repasse, por parte do IFMT,</w:t>
      </w:r>
      <w:r>
        <w:rPr>
          <w:sz w:val="22"/>
          <w:szCs w:val="22"/>
        </w:rPr>
        <w:t xml:space="preserve"> Campus ______________, mediante depósito em Conta Corrente nº ______________ do Banco _______________, Agência nº ______________ , a partir da data da assinatura do presente termo, em favor do Coordenador do Projeto.</w:t>
      </w:r>
    </w:p>
    <w:p w:rsidR="00945CDD" w:rsidRDefault="00945CDD">
      <w:pPr>
        <w:pStyle w:val="Standard"/>
        <w:shd w:val="clear" w:color="auto" w:fill="FFFFFF"/>
        <w:spacing w:line="276" w:lineRule="auto"/>
        <w:jc w:val="both"/>
        <w:rPr>
          <w:rFonts w:hint="eastAsia"/>
          <w:sz w:val="22"/>
          <w:szCs w:val="22"/>
        </w:rPr>
      </w:pPr>
    </w:p>
    <w:p w:rsidR="00945CDD" w:rsidRDefault="00635926">
      <w:pPr>
        <w:pStyle w:val="Standard"/>
        <w:shd w:val="clear" w:color="auto" w:fill="FFFFFF"/>
        <w:spacing w:line="276" w:lineRule="auto"/>
        <w:jc w:val="both"/>
        <w:rPr>
          <w:rFonts w:hint="eastAsia"/>
        </w:rPr>
      </w:pPr>
      <w:r>
        <w:rPr>
          <w:sz w:val="22"/>
          <w:szCs w:val="22"/>
        </w:rPr>
        <w:t>4) O COORDENADOR obriga-se a:</w:t>
      </w:r>
    </w:p>
    <w:p w:rsidR="00945CDD" w:rsidRDefault="00635926">
      <w:pPr>
        <w:pStyle w:val="Standard"/>
        <w:shd w:val="clear" w:color="auto" w:fill="FFFFFF"/>
        <w:spacing w:line="276" w:lineRule="auto"/>
        <w:jc w:val="both"/>
        <w:rPr>
          <w:rFonts w:hint="eastAsia"/>
        </w:rPr>
      </w:pPr>
      <w:r>
        <w:rPr>
          <w:sz w:val="22"/>
          <w:szCs w:val="22"/>
        </w:rPr>
        <w:t>a) dese</w:t>
      </w:r>
      <w:r>
        <w:rPr>
          <w:sz w:val="22"/>
          <w:szCs w:val="22"/>
        </w:rPr>
        <w:t>nvolver as atividades descritas no projeto de forma a não prejudicar suas atribuições no IFMT;</w:t>
      </w:r>
    </w:p>
    <w:p w:rsidR="00945CDD" w:rsidRDefault="00635926">
      <w:pPr>
        <w:pStyle w:val="Standard"/>
        <w:shd w:val="clear" w:color="auto" w:fill="FFFFFF"/>
        <w:spacing w:line="276" w:lineRule="auto"/>
        <w:jc w:val="both"/>
        <w:rPr>
          <w:rFonts w:hint="eastAsia"/>
        </w:rPr>
      </w:pPr>
      <w:r>
        <w:rPr>
          <w:sz w:val="22"/>
          <w:szCs w:val="22"/>
        </w:rPr>
        <w:t>b) executar o projeto dentro do prazo previsto no Edital;</w:t>
      </w:r>
    </w:p>
    <w:p w:rsidR="00945CDD" w:rsidRDefault="00635926">
      <w:pPr>
        <w:pStyle w:val="Standard"/>
        <w:shd w:val="clear" w:color="auto" w:fill="FFFFFF"/>
        <w:spacing w:line="276" w:lineRule="auto"/>
        <w:jc w:val="both"/>
        <w:rPr>
          <w:rFonts w:hint="eastAsia"/>
        </w:rPr>
      </w:pPr>
      <w:r>
        <w:rPr>
          <w:sz w:val="22"/>
          <w:szCs w:val="22"/>
        </w:rPr>
        <w:t>c) apresentar relatório mensal e final, com a devida prestação de contas do projeto;</w:t>
      </w:r>
    </w:p>
    <w:p w:rsidR="00945CDD" w:rsidRDefault="00635926">
      <w:pPr>
        <w:pStyle w:val="Standard"/>
        <w:shd w:val="clear" w:color="auto" w:fill="FFFFFF"/>
        <w:spacing w:line="276" w:lineRule="auto"/>
        <w:jc w:val="both"/>
        <w:rPr>
          <w:rFonts w:hint="eastAsia"/>
        </w:rPr>
      </w:pPr>
      <w:r>
        <w:rPr>
          <w:sz w:val="22"/>
          <w:szCs w:val="22"/>
        </w:rPr>
        <w:t xml:space="preserve">d) devolver ao </w:t>
      </w:r>
      <w:r>
        <w:rPr>
          <w:sz w:val="22"/>
          <w:szCs w:val="22"/>
        </w:rPr>
        <w:t>IFMT, em caso de abandono da execução do projeto ou de não obediência ao prazo estabelecido, por qualquer motivo que não seja de força maior ou caso fortuito, o montante dos valores recebidos a qualquer título pelo desenvolvimento e pela execução do projet</w:t>
      </w:r>
      <w:r>
        <w:rPr>
          <w:sz w:val="22"/>
          <w:szCs w:val="22"/>
        </w:rPr>
        <w:t>o de extensão, via Guia de Recolhimento da União (GRU);</w:t>
      </w:r>
    </w:p>
    <w:p w:rsidR="00945CDD" w:rsidRDefault="00635926">
      <w:pPr>
        <w:pStyle w:val="Standard"/>
        <w:shd w:val="clear" w:color="auto" w:fill="FFFFFF"/>
        <w:spacing w:line="276" w:lineRule="auto"/>
        <w:jc w:val="both"/>
        <w:rPr>
          <w:rFonts w:hint="eastAsia"/>
        </w:rPr>
      </w:pPr>
      <w:r>
        <w:rPr>
          <w:sz w:val="22"/>
          <w:szCs w:val="22"/>
        </w:rPr>
        <w:t>e) acompanhar o desenvolvimento do bolsista no projeto de extensão, responsabilizando-se por informar à PROEX, quando da desistência da participação do estudante no projeto, do trancamento de sua matr</w:t>
      </w:r>
      <w:r>
        <w:rPr>
          <w:sz w:val="22"/>
          <w:szCs w:val="22"/>
        </w:rPr>
        <w:t>ícula, da conclusão do curso, da aquisição de vínculo empregatício, da percepção de outras bolsas do IFMT ou de outras instituições, do não cumprimento de sua carga horária, ou qualquer outro evento que justifique a exclusão do aluno como bolsista do proje</w:t>
      </w:r>
      <w:r>
        <w:rPr>
          <w:sz w:val="22"/>
          <w:szCs w:val="22"/>
        </w:rPr>
        <w:t>to;</w:t>
      </w:r>
    </w:p>
    <w:p w:rsidR="00945CDD" w:rsidRDefault="00635926">
      <w:pPr>
        <w:pStyle w:val="Standard"/>
        <w:shd w:val="clear" w:color="auto" w:fill="FFFFFF"/>
        <w:spacing w:line="276" w:lineRule="auto"/>
        <w:jc w:val="both"/>
        <w:rPr>
          <w:rFonts w:hint="eastAsia"/>
        </w:rPr>
      </w:pPr>
      <w:r>
        <w:rPr>
          <w:sz w:val="22"/>
          <w:szCs w:val="22"/>
        </w:rPr>
        <w:t>f) participar, quando solicitado, e responsabilizar-se pela participação do estudante bolsista, dos eventos de extensão promovidos pelo IFMT, com apresentação oral e/ou de banners, a exemplo do WorkIF, realizado pela Reitoria, e das Jornadas de Ensino,</w:t>
      </w:r>
      <w:r>
        <w:rPr>
          <w:sz w:val="22"/>
          <w:szCs w:val="22"/>
        </w:rPr>
        <w:t xml:space="preserve"> Pesquisa e Extensão desenvolvidas nos campi.</w:t>
      </w:r>
    </w:p>
    <w:p w:rsidR="00945CDD" w:rsidRDefault="00945CDD">
      <w:pPr>
        <w:pStyle w:val="Standard"/>
        <w:shd w:val="clear" w:color="auto" w:fill="FFFFFF"/>
        <w:spacing w:after="120" w:line="276" w:lineRule="auto"/>
        <w:jc w:val="both"/>
        <w:rPr>
          <w:rFonts w:hint="eastAsia"/>
          <w:sz w:val="22"/>
          <w:szCs w:val="22"/>
        </w:rPr>
      </w:pPr>
    </w:p>
    <w:p w:rsidR="00945CDD" w:rsidRDefault="00635926">
      <w:pPr>
        <w:pStyle w:val="Standard"/>
        <w:shd w:val="clear" w:color="auto" w:fill="FFFFFF"/>
        <w:spacing w:after="120" w:line="276" w:lineRule="auto"/>
        <w:jc w:val="both"/>
        <w:rPr>
          <w:rFonts w:hint="eastAsia"/>
        </w:rPr>
      </w:pPr>
      <w:r>
        <w:rPr>
          <w:sz w:val="22"/>
          <w:szCs w:val="22"/>
        </w:rPr>
        <w:t>5) O presente Termo de Compromisso tem vigência de ___/___/___ a ___/___/___, podendo ser prorrogado mediante acordo entre as partes.</w:t>
      </w:r>
    </w:p>
    <w:p w:rsidR="00945CDD" w:rsidRDefault="00945CDD">
      <w:pPr>
        <w:pStyle w:val="Standard"/>
        <w:shd w:val="clear" w:color="auto" w:fill="FFFFFF"/>
        <w:spacing w:after="120" w:line="276" w:lineRule="auto"/>
        <w:jc w:val="both"/>
        <w:rPr>
          <w:rFonts w:hint="eastAsia"/>
          <w:sz w:val="22"/>
          <w:szCs w:val="22"/>
        </w:rPr>
      </w:pPr>
    </w:p>
    <w:p w:rsidR="00945CDD" w:rsidRDefault="00635926">
      <w:pPr>
        <w:pStyle w:val="Standard"/>
        <w:shd w:val="clear" w:color="auto" w:fill="FFFFFF"/>
        <w:spacing w:after="120" w:line="276" w:lineRule="auto"/>
        <w:jc w:val="both"/>
        <w:rPr>
          <w:rFonts w:hint="eastAsia"/>
        </w:rPr>
      </w:pPr>
      <w:r>
        <w:rPr>
          <w:sz w:val="22"/>
          <w:szCs w:val="22"/>
        </w:rPr>
        <w:t>6) Declaro, ainda, observar as normas legais, estatutárias e regimentais q</w:t>
      </w:r>
      <w:r>
        <w:rPr>
          <w:sz w:val="22"/>
          <w:szCs w:val="22"/>
        </w:rPr>
        <w:t>ue regem as atividades do IFMT e me proponho a aceitá-las.</w:t>
      </w:r>
    </w:p>
    <w:p w:rsidR="00945CDD" w:rsidRDefault="00945CDD">
      <w:pPr>
        <w:pStyle w:val="Standard"/>
        <w:shd w:val="clear" w:color="auto" w:fill="FFFFFF"/>
        <w:spacing w:after="120" w:line="276" w:lineRule="auto"/>
        <w:jc w:val="both"/>
        <w:rPr>
          <w:rFonts w:hint="eastAsia"/>
          <w:sz w:val="22"/>
          <w:szCs w:val="22"/>
        </w:rPr>
      </w:pPr>
    </w:p>
    <w:p w:rsidR="00945CDD" w:rsidRDefault="00635926">
      <w:pPr>
        <w:pStyle w:val="Standard"/>
        <w:shd w:val="clear" w:color="auto" w:fill="FFFFFF"/>
        <w:spacing w:after="120" w:line="276" w:lineRule="auto"/>
        <w:jc w:val="both"/>
        <w:rPr>
          <w:rFonts w:hint="eastAsia"/>
        </w:rPr>
      </w:pPr>
      <w:r>
        <w:rPr>
          <w:sz w:val="22"/>
          <w:szCs w:val="22"/>
        </w:rPr>
        <w:t>7) O presente Termo de Compromisso poderá ser rescindido a qualquer tempo, conforme disposições contidas no Edital 63/2017 e na Resolução CONSUP nº 011/2015 e suas alterações.</w:t>
      </w:r>
    </w:p>
    <w:p w:rsidR="00945CDD" w:rsidRDefault="00945CDD">
      <w:pPr>
        <w:pStyle w:val="Standard"/>
        <w:shd w:val="clear" w:color="auto" w:fill="FFFFFF"/>
        <w:spacing w:line="276" w:lineRule="auto"/>
        <w:jc w:val="both"/>
        <w:rPr>
          <w:rFonts w:hint="eastAsia"/>
          <w:sz w:val="22"/>
          <w:szCs w:val="22"/>
        </w:rPr>
      </w:pPr>
    </w:p>
    <w:p w:rsidR="00945CDD" w:rsidRDefault="00635926">
      <w:pPr>
        <w:pStyle w:val="Standard"/>
        <w:keepNext/>
        <w:widowControl/>
        <w:shd w:val="clear" w:color="auto" w:fill="FFFFFF"/>
        <w:spacing w:after="120" w:line="276" w:lineRule="auto"/>
        <w:jc w:val="right"/>
        <w:rPr>
          <w:rFonts w:hint="eastAsia"/>
        </w:rPr>
      </w:pPr>
      <w:r>
        <w:rPr>
          <w:sz w:val="22"/>
          <w:szCs w:val="22"/>
        </w:rPr>
        <w:t>Local, ____ de ____</w:t>
      </w:r>
      <w:r>
        <w:rPr>
          <w:sz w:val="22"/>
          <w:szCs w:val="22"/>
        </w:rPr>
        <w:t>_________ de 2017.</w:t>
      </w:r>
    </w:p>
    <w:p w:rsidR="00945CDD" w:rsidRDefault="00945CDD">
      <w:pPr>
        <w:pStyle w:val="Standard"/>
        <w:shd w:val="clear" w:color="auto" w:fill="FFFFFF"/>
        <w:spacing w:line="276" w:lineRule="auto"/>
        <w:jc w:val="both"/>
        <w:rPr>
          <w:rFonts w:hint="eastAsia"/>
          <w:sz w:val="22"/>
          <w:szCs w:val="22"/>
        </w:rPr>
      </w:pPr>
    </w:p>
    <w:tbl>
      <w:tblPr>
        <w:tblW w:w="9367" w:type="dxa"/>
        <w:tblInd w:w="-248" w:type="dxa"/>
        <w:tblLayout w:type="fixed"/>
        <w:tblCellMar>
          <w:left w:w="10" w:type="dxa"/>
          <w:right w:w="10" w:type="dxa"/>
        </w:tblCellMar>
        <w:tblLook w:val="04A0" w:firstRow="1" w:lastRow="0" w:firstColumn="1" w:lastColumn="0" w:noHBand="0" w:noVBand="1"/>
      </w:tblPr>
      <w:tblGrid>
        <w:gridCol w:w="4767"/>
        <w:gridCol w:w="4600"/>
      </w:tblGrid>
      <w:tr w:rsidR="00945CDD">
        <w:tblPrEx>
          <w:tblCellMar>
            <w:top w:w="0" w:type="dxa"/>
            <w:bottom w:w="0" w:type="dxa"/>
          </w:tblCellMar>
        </w:tblPrEx>
        <w:tc>
          <w:tcPr>
            <w:tcW w:w="4766" w:type="dxa"/>
            <w:shd w:val="clear" w:color="auto" w:fill="FFFFFF"/>
            <w:tcMar>
              <w:top w:w="0" w:type="dxa"/>
              <w:left w:w="108" w:type="dxa"/>
              <w:bottom w:w="0" w:type="dxa"/>
              <w:right w:w="108" w:type="dxa"/>
            </w:tcMar>
          </w:tcPr>
          <w:p w:rsidR="00945CDD" w:rsidRDefault="00945CDD">
            <w:pPr>
              <w:pStyle w:val="Standard"/>
              <w:keepNext/>
              <w:widowControl/>
              <w:shd w:val="clear" w:color="auto" w:fill="FFFFFF"/>
              <w:spacing w:line="276" w:lineRule="auto"/>
              <w:rPr>
                <w:rFonts w:hint="eastAsia"/>
                <w:sz w:val="22"/>
                <w:szCs w:val="22"/>
              </w:rPr>
            </w:pPr>
          </w:p>
          <w:p w:rsidR="00945CDD" w:rsidRDefault="00945CDD">
            <w:pPr>
              <w:pStyle w:val="Standard"/>
              <w:keepNext/>
              <w:widowControl/>
              <w:shd w:val="clear" w:color="auto" w:fill="FFFFFF"/>
              <w:spacing w:line="276" w:lineRule="auto"/>
              <w:jc w:val="both"/>
              <w:rPr>
                <w:rFonts w:hint="eastAsia"/>
                <w:sz w:val="22"/>
                <w:szCs w:val="22"/>
              </w:rPr>
            </w:pPr>
          </w:p>
          <w:p w:rsidR="00945CDD" w:rsidRDefault="00945CDD">
            <w:pPr>
              <w:pStyle w:val="Standard"/>
              <w:keepNext/>
              <w:widowControl/>
              <w:shd w:val="clear" w:color="auto" w:fill="FFFFFF"/>
              <w:spacing w:line="276" w:lineRule="auto"/>
              <w:jc w:val="both"/>
              <w:rPr>
                <w:rFonts w:hint="eastAsia"/>
                <w:sz w:val="22"/>
                <w:szCs w:val="22"/>
              </w:rPr>
            </w:pPr>
          </w:p>
          <w:p w:rsidR="00945CDD" w:rsidRDefault="00635926">
            <w:pPr>
              <w:pStyle w:val="Standard"/>
              <w:keepNext/>
              <w:widowControl/>
              <w:shd w:val="clear" w:color="auto" w:fill="FFFFFF"/>
              <w:spacing w:line="276" w:lineRule="auto"/>
              <w:jc w:val="center"/>
              <w:rPr>
                <w:rFonts w:hint="eastAsia"/>
              </w:rPr>
            </w:pPr>
            <w:r>
              <w:rPr>
                <w:sz w:val="22"/>
                <w:szCs w:val="22"/>
              </w:rPr>
              <w:t>___________________________</w:t>
            </w:r>
          </w:p>
          <w:p w:rsidR="00945CDD" w:rsidRDefault="00635926">
            <w:pPr>
              <w:pStyle w:val="Standard"/>
              <w:keepNext/>
              <w:widowControl/>
              <w:shd w:val="clear" w:color="auto" w:fill="FFFFFF"/>
              <w:spacing w:line="276" w:lineRule="auto"/>
              <w:jc w:val="center"/>
              <w:rPr>
                <w:rFonts w:hint="eastAsia"/>
              </w:rPr>
            </w:pPr>
            <w:r>
              <w:rPr>
                <w:sz w:val="22"/>
                <w:szCs w:val="22"/>
              </w:rPr>
              <w:t>Coordenador do Projeto</w:t>
            </w:r>
          </w:p>
        </w:tc>
        <w:tc>
          <w:tcPr>
            <w:tcW w:w="4600" w:type="dxa"/>
            <w:shd w:val="clear" w:color="auto" w:fill="FFFFFF"/>
            <w:tcMar>
              <w:top w:w="0" w:type="dxa"/>
              <w:left w:w="108" w:type="dxa"/>
              <w:bottom w:w="0" w:type="dxa"/>
              <w:right w:w="108" w:type="dxa"/>
            </w:tcMar>
          </w:tcPr>
          <w:p w:rsidR="00945CDD" w:rsidRDefault="00945CDD">
            <w:pPr>
              <w:pStyle w:val="Standard"/>
              <w:keepNext/>
              <w:widowControl/>
              <w:shd w:val="clear" w:color="auto" w:fill="FFFFFF"/>
              <w:spacing w:line="276" w:lineRule="auto"/>
              <w:jc w:val="both"/>
              <w:rPr>
                <w:rFonts w:hint="eastAsia"/>
                <w:sz w:val="22"/>
                <w:szCs w:val="22"/>
              </w:rPr>
            </w:pPr>
          </w:p>
          <w:p w:rsidR="00945CDD" w:rsidRDefault="00945CDD">
            <w:pPr>
              <w:pStyle w:val="Standard"/>
              <w:keepNext/>
              <w:widowControl/>
              <w:shd w:val="clear" w:color="auto" w:fill="FFFFFF"/>
              <w:spacing w:line="276" w:lineRule="auto"/>
              <w:jc w:val="both"/>
              <w:rPr>
                <w:rFonts w:hint="eastAsia"/>
                <w:sz w:val="22"/>
                <w:szCs w:val="22"/>
              </w:rPr>
            </w:pPr>
          </w:p>
          <w:p w:rsidR="00945CDD" w:rsidRDefault="00945CDD">
            <w:pPr>
              <w:pStyle w:val="Standard"/>
              <w:keepNext/>
              <w:widowControl/>
              <w:shd w:val="clear" w:color="auto" w:fill="FFFFFF"/>
              <w:spacing w:line="276" w:lineRule="auto"/>
              <w:jc w:val="both"/>
              <w:rPr>
                <w:rFonts w:hint="eastAsia"/>
                <w:sz w:val="22"/>
                <w:szCs w:val="22"/>
              </w:rPr>
            </w:pPr>
          </w:p>
          <w:p w:rsidR="00945CDD" w:rsidRDefault="00635926">
            <w:pPr>
              <w:pStyle w:val="Standard"/>
              <w:keepNext/>
              <w:widowControl/>
              <w:shd w:val="clear" w:color="auto" w:fill="FFFFFF"/>
              <w:spacing w:line="276" w:lineRule="auto"/>
              <w:jc w:val="center"/>
              <w:rPr>
                <w:rFonts w:hint="eastAsia"/>
              </w:rPr>
            </w:pPr>
            <w:r>
              <w:rPr>
                <w:sz w:val="22"/>
                <w:szCs w:val="22"/>
              </w:rPr>
              <w:t>___________________________</w:t>
            </w:r>
          </w:p>
          <w:p w:rsidR="00945CDD" w:rsidRDefault="00635926">
            <w:pPr>
              <w:pStyle w:val="Standard"/>
              <w:keepNext/>
              <w:widowControl/>
              <w:shd w:val="clear" w:color="auto" w:fill="FFFFFF"/>
              <w:spacing w:line="276" w:lineRule="auto"/>
              <w:jc w:val="center"/>
              <w:rPr>
                <w:rFonts w:hint="eastAsia"/>
              </w:rPr>
            </w:pPr>
            <w:r>
              <w:t>Diretor/</w:t>
            </w:r>
            <w:r>
              <w:rPr>
                <w:sz w:val="22"/>
                <w:szCs w:val="22"/>
              </w:rPr>
              <w:t>Coordenador de Extensão</w:t>
            </w:r>
          </w:p>
        </w:tc>
      </w:tr>
    </w:tbl>
    <w:p w:rsidR="00945CDD" w:rsidRDefault="00945CDD">
      <w:pPr>
        <w:pStyle w:val="Standard"/>
        <w:shd w:val="clear" w:color="auto" w:fill="FFFFFF"/>
        <w:spacing w:line="276" w:lineRule="auto"/>
        <w:jc w:val="center"/>
        <w:rPr>
          <w:rFonts w:hint="eastAsia"/>
          <w:b/>
        </w:rPr>
      </w:pPr>
    </w:p>
    <w:p w:rsidR="00945CDD" w:rsidRDefault="00945CDD">
      <w:pPr>
        <w:pStyle w:val="Standard"/>
        <w:shd w:val="clear" w:color="auto" w:fill="FFFFFF"/>
        <w:spacing w:line="276" w:lineRule="auto"/>
        <w:jc w:val="center"/>
        <w:rPr>
          <w:rFonts w:hint="eastAsia"/>
          <w:b/>
        </w:rPr>
      </w:pPr>
    </w:p>
    <w:p w:rsidR="00945CDD" w:rsidRDefault="00945CDD">
      <w:pPr>
        <w:pStyle w:val="Standard"/>
        <w:shd w:val="clear" w:color="auto" w:fill="FFFFFF"/>
        <w:spacing w:line="276" w:lineRule="auto"/>
        <w:jc w:val="center"/>
        <w:rPr>
          <w:rFonts w:hint="eastAsia"/>
          <w:b/>
        </w:rPr>
      </w:pPr>
    </w:p>
    <w:p w:rsidR="00945CDD" w:rsidRDefault="00945CDD">
      <w:pPr>
        <w:pStyle w:val="Standard"/>
        <w:shd w:val="clear" w:color="auto" w:fill="FFFFFF"/>
        <w:spacing w:line="276" w:lineRule="auto"/>
        <w:jc w:val="center"/>
        <w:rPr>
          <w:rFonts w:hint="eastAsia"/>
        </w:rPr>
      </w:pPr>
    </w:p>
    <w:sectPr w:rsidR="00945CD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926" w:rsidRDefault="00635926">
      <w:pPr>
        <w:rPr>
          <w:rFonts w:hint="eastAsia"/>
        </w:rPr>
      </w:pPr>
      <w:r>
        <w:separator/>
      </w:r>
    </w:p>
  </w:endnote>
  <w:endnote w:type="continuationSeparator" w:id="0">
    <w:p w:rsidR="00635926" w:rsidRDefault="0063592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926" w:rsidRDefault="00635926">
      <w:pPr>
        <w:rPr>
          <w:rFonts w:hint="eastAsia"/>
        </w:rPr>
      </w:pPr>
      <w:r>
        <w:rPr>
          <w:color w:val="000000"/>
        </w:rPr>
        <w:separator/>
      </w:r>
    </w:p>
  </w:footnote>
  <w:footnote w:type="continuationSeparator" w:id="0">
    <w:p w:rsidR="00635926" w:rsidRDefault="0063592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45CDD"/>
    <w:rsid w:val="00635926"/>
    <w:rsid w:val="00945CDD"/>
    <w:rsid w:val="00FC28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488A7C-C546-4B91-9B1F-3BB18516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3294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Michaela</dc:creator>
  <cp:lastModifiedBy>Juliana Michaela</cp:lastModifiedBy>
  <cp:revision>2</cp:revision>
  <dcterms:created xsi:type="dcterms:W3CDTF">2017-06-26T17:54:00Z</dcterms:created>
  <dcterms:modified xsi:type="dcterms:W3CDTF">2017-06-26T17:54:00Z</dcterms:modified>
</cp:coreProperties>
</file>