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E68EE" w14:textId="4C2F4E63" w:rsidR="001C630A" w:rsidRDefault="001C630A" w:rsidP="002F5D61">
      <w:pPr>
        <w:tabs>
          <w:tab w:val="left" w:pos="4605"/>
        </w:tabs>
      </w:pPr>
    </w:p>
    <w:p w14:paraId="4B5DE3FF" w14:textId="77777777" w:rsidR="00024F20" w:rsidRDefault="00024F20" w:rsidP="002F5D61">
      <w:pPr>
        <w:tabs>
          <w:tab w:val="left" w:pos="4605"/>
        </w:tabs>
      </w:pPr>
    </w:p>
    <w:p w14:paraId="7F1A90F5" w14:textId="704D6C47" w:rsidR="00024F20" w:rsidRDefault="00024F20" w:rsidP="00024F20">
      <w:pPr>
        <w:spacing w:after="24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F20">
        <w:rPr>
          <w:rFonts w:ascii="Times New Roman" w:hAnsi="Times New Roman" w:cs="Times New Roman"/>
          <w:sz w:val="24"/>
          <w:szCs w:val="24"/>
        </w:rPr>
        <w:t xml:space="preserve">O Instituto Federal de Educação, Ciência e Tecnologia de Mato Grosso – IFMT – </w:t>
      </w:r>
      <w:r w:rsidRPr="00024F20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Confresa, torna público Resultado Final do Processo Seletivo para vagas remanescentes no Curso de Especialização em Ensino de Ciências regido pe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lo Edital nº 019/2016.</w:t>
      </w:r>
    </w:p>
    <w:p w14:paraId="6E593B86" w14:textId="77777777" w:rsidR="00024F20" w:rsidRDefault="00024F20" w:rsidP="00024F20">
      <w:pPr>
        <w:spacing w:after="24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DF0BDF" w14:textId="0A03E2D3" w:rsidR="002F5D61" w:rsidRDefault="00024F20" w:rsidP="002F5D61">
      <w:pPr>
        <w:tabs>
          <w:tab w:val="left" w:pos="46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</w:t>
      </w:r>
      <w:r w:rsidR="00F709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DO FINAL</w:t>
      </w:r>
    </w:p>
    <w:tbl>
      <w:tblPr>
        <w:tblStyle w:val="Tabelacomgrade"/>
        <w:tblW w:w="0" w:type="auto"/>
        <w:tblInd w:w="1534" w:type="dxa"/>
        <w:tblLook w:val="04A0" w:firstRow="1" w:lastRow="0" w:firstColumn="1" w:lastColumn="0" w:noHBand="0" w:noVBand="1"/>
      </w:tblPr>
      <w:tblGrid>
        <w:gridCol w:w="4106"/>
        <w:gridCol w:w="2804"/>
      </w:tblGrid>
      <w:tr w:rsidR="00024F20" w14:paraId="2DDB0E94" w14:textId="77777777" w:rsidTr="00024F20">
        <w:tc>
          <w:tcPr>
            <w:tcW w:w="4106" w:type="dxa"/>
          </w:tcPr>
          <w:p w14:paraId="2C97D491" w14:textId="0F263D15" w:rsidR="00024F20" w:rsidRDefault="00024F20" w:rsidP="004006A2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a) candidato(a)</w:t>
            </w:r>
          </w:p>
        </w:tc>
        <w:tc>
          <w:tcPr>
            <w:tcW w:w="2804" w:type="dxa"/>
          </w:tcPr>
          <w:p w14:paraId="57C27A51" w14:textId="3D725114" w:rsidR="00024F20" w:rsidRDefault="00024F20" w:rsidP="00024F20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Situação </w:t>
            </w:r>
          </w:p>
        </w:tc>
      </w:tr>
      <w:tr w:rsidR="00024F20" w14:paraId="04A8AEE5" w14:textId="77777777" w:rsidTr="00024F20">
        <w:tc>
          <w:tcPr>
            <w:tcW w:w="4106" w:type="dxa"/>
          </w:tcPr>
          <w:p w14:paraId="47CB1477" w14:textId="21A6B821" w:rsidR="00024F20" w:rsidRDefault="00024F20" w:rsidP="004006A2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Rosa Silva</w:t>
            </w:r>
          </w:p>
        </w:tc>
        <w:tc>
          <w:tcPr>
            <w:tcW w:w="2804" w:type="dxa"/>
          </w:tcPr>
          <w:p w14:paraId="54DCE4C2" w14:textId="11DD3F7A" w:rsidR="00024F20" w:rsidRDefault="00024F20" w:rsidP="004006A2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Aprovada</w:t>
            </w:r>
          </w:p>
        </w:tc>
      </w:tr>
      <w:tr w:rsidR="00024F20" w14:paraId="46C40794" w14:textId="77777777" w:rsidTr="00024F20">
        <w:tc>
          <w:tcPr>
            <w:tcW w:w="4106" w:type="dxa"/>
          </w:tcPr>
          <w:p w14:paraId="564A3439" w14:textId="3C080047" w:rsidR="00024F20" w:rsidRDefault="00024F20" w:rsidP="00024F20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Silva de Almeida</w:t>
            </w:r>
          </w:p>
        </w:tc>
        <w:tc>
          <w:tcPr>
            <w:tcW w:w="2804" w:type="dxa"/>
          </w:tcPr>
          <w:p w14:paraId="77C24EE9" w14:textId="38D62224" w:rsidR="00024F20" w:rsidRDefault="00024F20" w:rsidP="00024F20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38">
              <w:rPr>
                <w:rFonts w:ascii="Times New Roman" w:hAnsi="Times New Roman" w:cs="Times New Roman"/>
                <w:sz w:val="24"/>
                <w:szCs w:val="24"/>
              </w:rPr>
              <w:t>Aprovada</w:t>
            </w:r>
          </w:p>
        </w:tc>
      </w:tr>
      <w:tr w:rsidR="00024F20" w14:paraId="614AD29E" w14:textId="77777777" w:rsidTr="00024F20">
        <w:tc>
          <w:tcPr>
            <w:tcW w:w="4106" w:type="dxa"/>
          </w:tcPr>
          <w:p w14:paraId="69638783" w14:textId="44CE90DB" w:rsidR="00024F20" w:rsidRDefault="00024F20" w:rsidP="00024F20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Sousa</w:t>
            </w:r>
          </w:p>
        </w:tc>
        <w:tc>
          <w:tcPr>
            <w:tcW w:w="2804" w:type="dxa"/>
          </w:tcPr>
          <w:p w14:paraId="2A52A91F" w14:textId="09E88D75" w:rsidR="00024F20" w:rsidRDefault="00024F20" w:rsidP="00024F20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38">
              <w:rPr>
                <w:rFonts w:ascii="Times New Roman" w:hAnsi="Times New Roman" w:cs="Times New Roman"/>
                <w:sz w:val="24"/>
                <w:szCs w:val="24"/>
              </w:rPr>
              <w:t>Aprovada</w:t>
            </w:r>
          </w:p>
        </w:tc>
      </w:tr>
      <w:tr w:rsidR="00024F20" w14:paraId="74C91080" w14:textId="77777777" w:rsidTr="00024F20">
        <w:tc>
          <w:tcPr>
            <w:tcW w:w="4106" w:type="dxa"/>
          </w:tcPr>
          <w:p w14:paraId="0E7ED9A2" w14:textId="3B412111" w:rsidR="00024F20" w:rsidRDefault="00024F20" w:rsidP="004006A2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Rosinei da Silva Cardoso Benjamin</w:t>
            </w:r>
          </w:p>
        </w:tc>
        <w:tc>
          <w:tcPr>
            <w:tcW w:w="2804" w:type="dxa"/>
          </w:tcPr>
          <w:p w14:paraId="336FD459" w14:textId="0B1B3914" w:rsidR="00024F20" w:rsidRDefault="00024F20" w:rsidP="00024F20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Classificado</w:t>
            </w:r>
          </w:p>
        </w:tc>
      </w:tr>
    </w:tbl>
    <w:p w14:paraId="0D109086" w14:textId="77777777" w:rsidR="004006A2" w:rsidRPr="002F5D61" w:rsidRDefault="004006A2">
      <w:pPr>
        <w:tabs>
          <w:tab w:val="left" w:pos="460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4006A2" w:rsidRPr="002F5D61">
      <w:headerReference w:type="default" r:id="rId8"/>
      <w:footerReference w:type="default" r:id="rId9"/>
      <w:pgSz w:w="11906" w:h="16838"/>
      <w:pgMar w:top="851" w:right="567" w:bottom="567" w:left="964" w:header="567" w:footer="45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D487F" w14:textId="77777777" w:rsidR="001F07A5" w:rsidRDefault="001F07A5">
      <w:pPr>
        <w:spacing w:after="0" w:line="240" w:lineRule="auto"/>
      </w:pPr>
      <w:r>
        <w:separator/>
      </w:r>
    </w:p>
  </w:endnote>
  <w:endnote w:type="continuationSeparator" w:id="0">
    <w:p w14:paraId="03B4AA86" w14:textId="77777777" w:rsidR="001F07A5" w:rsidRDefault="001F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5417" w14:textId="77777777" w:rsidR="001C630A" w:rsidRDefault="0041724A" w:rsidP="002A4461">
    <w:pPr>
      <w:pStyle w:val="Rodap"/>
      <w:spacing w:after="0" w:line="240" w:lineRule="auto"/>
      <w:jc w:val="center"/>
    </w:pPr>
    <w:r>
      <w:rPr>
        <w:sz w:val="16"/>
        <w:szCs w:val="16"/>
      </w:rPr>
      <w:t xml:space="preserve">Avenida Vilmar Fernandes, 300 – Setor Santa Luzia, Confresa CEP: 78652-000 – </w:t>
    </w:r>
    <w:hyperlink r:id="rId1">
      <w:r>
        <w:rPr>
          <w:rStyle w:val="InternetLink"/>
          <w:bCs/>
          <w:sz w:val="16"/>
          <w:szCs w:val="16"/>
          <w:u w:val="none"/>
        </w:rPr>
        <w:t>www.cfs.ifmt.edu.br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06AE" w14:textId="77777777" w:rsidR="001F07A5" w:rsidRDefault="001F07A5">
      <w:pPr>
        <w:spacing w:after="0" w:line="240" w:lineRule="auto"/>
      </w:pPr>
      <w:r>
        <w:separator/>
      </w:r>
    </w:p>
  </w:footnote>
  <w:footnote w:type="continuationSeparator" w:id="0">
    <w:p w14:paraId="7DABAD6D" w14:textId="77777777" w:rsidR="001F07A5" w:rsidRDefault="001F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1916" w14:textId="77777777" w:rsidR="001C630A" w:rsidRDefault="0041724A" w:rsidP="00665886">
    <w:pPr>
      <w:pStyle w:val="Cabealho"/>
      <w:spacing w:after="0" w:line="240" w:lineRule="auto"/>
      <w:jc w:val="center"/>
    </w:pPr>
    <w:r>
      <w:rPr>
        <w:noProof/>
      </w:rPr>
      <w:drawing>
        <wp:inline distT="0" distB="0" distL="0" distR="0" wp14:anchorId="79D80D86" wp14:editId="708BC03E">
          <wp:extent cx="343535" cy="382905"/>
          <wp:effectExtent l="0" t="0" r="0" b="0"/>
          <wp:docPr id="1" name="Picture" descr="Brastra.gif (437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Brastra.gif (4376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C5B0063" wp14:editId="0A2AA52B">
          <wp:extent cx="294640" cy="382905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2E0C87" w14:textId="77777777" w:rsidR="001C630A" w:rsidRDefault="0041724A" w:rsidP="00665886">
    <w:pPr>
      <w:pStyle w:val="DefaultStyle"/>
      <w:spacing w:after="0" w:line="240" w:lineRule="auto"/>
      <w:jc w:val="center"/>
    </w:pPr>
    <w:r>
      <w:rPr>
        <w:b/>
        <w:sz w:val="14"/>
        <w:szCs w:val="14"/>
      </w:rPr>
      <w:t>SERVIÇO PÚBLICO FEDERAL</w:t>
    </w:r>
  </w:p>
  <w:p w14:paraId="50A35EF9" w14:textId="77777777" w:rsidR="001C630A" w:rsidRDefault="0041724A" w:rsidP="00665886">
    <w:pPr>
      <w:pStyle w:val="DefaultStyle"/>
      <w:spacing w:after="0" w:line="240" w:lineRule="auto"/>
      <w:jc w:val="center"/>
    </w:pPr>
    <w:r>
      <w:rPr>
        <w:b/>
        <w:sz w:val="14"/>
        <w:szCs w:val="14"/>
      </w:rPr>
      <w:t>INSTITUTO FEDERAL DE EDUCAÇÃO, CIÊNCIA, E TECNOLOGIA DE MATO GROSSO</w:t>
    </w:r>
  </w:p>
  <w:p w14:paraId="267F5EAF" w14:textId="77777777" w:rsidR="001C630A" w:rsidRDefault="0041724A" w:rsidP="00665886">
    <w:pPr>
      <w:pStyle w:val="Ttulo2"/>
      <w:spacing w:after="0" w:line="240" w:lineRule="auto"/>
      <w:jc w:val="center"/>
    </w:pPr>
    <w:r>
      <w:rPr>
        <w:sz w:val="14"/>
        <w:szCs w:val="14"/>
      </w:rPr>
      <w:t xml:space="preserve"> DEPARTAMENTO DE POLÍTICAS DE INGRESSO</w:t>
    </w:r>
  </w:p>
  <w:p w14:paraId="7F602C72" w14:textId="7EA74A79" w:rsidR="001C630A" w:rsidRPr="002F5D61" w:rsidRDefault="0041724A" w:rsidP="00665886">
    <w:pPr>
      <w:pStyle w:val="Legenda"/>
      <w:spacing w:before="0" w:line="240" w:lineRule="auto"/>
      <w:rPr>
        <w:color w:val="auto"/>
      </w:rPr>
    </w:pPr>
    <w:r w:rsidRPr="002F5D61">
      <w:rPr>
        <w:color w:val="auto"/>
        <w:sz w:val="18"/>
      </w:rPr>
      <w:t xml:space="preserve">EDITAL Nº. </w:t>
    </w:r>
    <w:r w:rsidRPr="002F5D61">
      <w:rPr>
        <w:color w:val="auto"/>
        <w:sz w:val="22"/>
      </w:rPr>
      <w:t>0</w:t>
    </w:r>
    <w:r w:rsidR="002F5D61" w:rsidRPr="002F5D61">
      <w:rPr>
        <w:color w:val="auto"/>
        <w:sz w:val="22"/>
      </w:rPr>
      <w:t>19</w:t>
    </w:r>
    <w:r w:rsidRPr="002F5D61">
      <w:rPr>
        <w:color w:val="auto"/>
        <w:sz w:val="22"/>
      </w:rPr>
      <w:t>/201</w:t>
    </w:r>
    <w:r w:rsidR="002F5D61" w:rsidRPr="002F5D61">
      <w:rPr>
        <w:color w:val="auto"/>
        <w:sz w:val="22"/>
      </w:rPr>
      <w:t>6</w:t>
    </w:r>
    <w:r w:rsidRPr="002F5D61">
      <w:rPr>
        <w:color w:val="auto"/>
        <w:sz w:val="22"/>
      </w:rPr>
      <w:t xml:space="preserve"> </w:t>
    </w:r>
    <w:r w:rsidR="006B03B9" w:rsidRPr="002F5D61">
      <w:rPr>
        <w:color w:val="auto"/>
        <w:sz w:val="18"/>
      </w:rPr>
      <w:t>PROCESSO SELETIVO PARA VAGAS REMANESCENTES NO CURSO DE</w:t>
    </w:r>
    <w:r w:rsidR="000C060C" w:rsidRPr="002F5D61">
      <w:rPr>
        <w:color w:val="auto"/>
        <w:sz w:val="18"/>
      </w:rPr>
      <w:t xml:space="preserve"> ESPECIALIZAÇÃO EM </w:t>
    </w:r>
    <w:r w:rsidR="002F5D61" w:rsidRPr="002F5D61">
      <w:rPr>
        <w:color w:val="auto"/>
        <w:sz w:val="18"/>
      </w:rPr>
      <w:t xml:space="preserve">ENSINO DE CIÊNCIAS </w:t>
    </w:r>
    <w:r w:rsidRPr="002F5D61">
      <w:rPr>
        <w:color w:val="auto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F73"/>
    <w:multiLevelType w:val="hybridMultilevel"/>
    <w:tmpl w:val="B622B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CE7"/>
    <w:multiLevelType w:val="hybridMultilevel"/>
    <w:tmpl w:val="7D3836F4"/>
    <w:lvl w:ilvl="0" w:tplc="0416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34F37FE5"/>
    <w:multiLevelType w:val="hybridMultilevel"/>
    <w:tmpl w:val="8EBAF9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0E12"/>
    <w:multiLevelType w:val="multilevel"/>
    <w:tmpl w:val="01C0A58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7664EE0"/>
    <w:multiLevelType w:val="multilevel"/>
    <w:tmpl w:val="4B2EA75A"/>
    <w:lvl w:ilvl="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4D1124"/>
    <w:multiLevelType w:val="multilevel"/>
    <w:tmpl w:val="6DB4359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sz w:val="19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  <w:sz w:val="19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z w:val="19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1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1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1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19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1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19"/>
      </w:rPr>
    </w:lvl>
  </w:abstractNum>
  <w:abstractNum w:abstractNumId="6" w15:restartNumberingAfterBreak="0">
    <w:nsid w:val="533D2403"/>
    <w:multiLevelType w:val="hybridMultilevel"/>
    <w:tmpl w:val="11F2B926"/>
    <w:lvl w:ilvl="0" w:tplc="BF64ED30">
      <w:start w:val="1"/>
      <w:numFmt w:val="decimal"/>
      <w:lvlText w:val="%1."/>
      <w:lvlJc w:val="left"/>
      <w:pPr>
        <w:ind w:left="420" w:hanging="360"/>
      </w:pPr>
      <w:rPr>
        <w:rFonts w:hint="default"/>
        <w:color w:val="FFFFFF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3C27B81"/>
    <w:multiLevelType w:val="multilevel"/>
    <w:tmpl w:val="A16C56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408082F"/>
    <w:multiLevelType w:val="hybridMultilevel"/>
    <w:tmpl w:val="36FE3D36"/>
    <w:lvl w:ilvl="0" w:tplc="610EBE5A">
      <w:start w:val="1"/>
      <w:numFmt w:val="decimal"/>
      <w:lvlText w:val="%1."/>
      <w:lvlJc w:val="left"/>
      <w:pPr>
        <w:ind w:left="420" w:hanging="360"/>
      </w:pPr>
      <w:rPr>
        <w:rFonts w:hint="default"/>
        <w:color w:val="FFFFFF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4A342D7"/>
    <w:multiLevelType w:val="multilevel"/>
    <w:tmpl w:val="E8C0A1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A0D63D2"/>
    <w:multiLevelType w:val="hybridMultilevel"/>
    <w:tmpl w:val="304C2754"/>
    <w:lvl w:ilvl="0" w:tplc="4FD4E1F0">
      <w:start w:val="3"/>
      <w:numFmt w:val="decimal"/>
      <w:lvlText w:val="%1."/>
      <w:lvlJc w:val="left"/>
      <w:pPr>
        <w:ind w:left="420" w:hanging="360"/>
      </w:pPr>
      <w:rPr>
        <w:rFonts w:hint="default"/>
        <w:color w:val="FFFFFF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2D71821"/>
    <w:multiLevelType w:val="multilevel"/>
    <w:tmpl w:val="539E4C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151829"/>
    <w:multiLevelType w:val="multilevel"/>
    <w:tmpl w:val="F74E2F06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45"/>
      </w:pPr>
      <w:rPr>
        <w:b/>
        <w:color w:val="00000A"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b/>
        <w:sz w:val="19"/>
        <w:szCs w:val="19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b/>
      </w:rPr>
    </w:lvl>
  </w:abstractNum>
  <w:abstractNum w:abstractNumId="13" w15:restartNumberingAfterBreak="0">
    <w:nsid w:val="6BA44C03"/>
    <w:multiLevelType w:val="multilevel"/>
    <w:tmpl w:val="C3D2CEF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4" w15:restartNumberingAfterBreak="0">
    <w:nsid w:val="6D6348F2"/>
    <w:multiLevelType w:val="hybridMultilevel"/>
    <w:tmpl w:val="A1C451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B73DD"/>
    <w:multiLevelType w:val="hybridMultilevel"/>
    <w:tmpl w:val="8EBAF9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94DF6"/>
    <w:multiLevelType w:val="multilevel"/>
    <w:tmpl w:val="58EE3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3"/>
  </w:num>
  <w:num w:numId="5">
    <w:abstractNumId w:val="16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15"/>
  </w:num>
  <w:num w:numId="13">
    <w:abstractNumId w:val="9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A"/>
    <w:rsid w:val="00000804"/>
    <w:rsid w:val="000065B4"/>
    <w:rsid w:val="000174AB"/>
    <w:rsid w:val="00024F20"/>
    <w:rsid w:val="000414BD"/>
    <w:rsid w:val="00060EFF"/>
    <w:rsid w:val="00067A69"/>
    <w:rsid w:val="000703CB"/>
    <w:rsid w:val="00085C7F"/>
    <w:rsid w:val="00095B23"/>
    <w:rsid w:val="000A292F"/>
    <w:rsid w:val="000B7EA6"/>
    <w:rsid w:val="000C060C"/>
    <w:rsid w:val="001252E9"/>
    <w:rsid w:val="00174C77"/>
    <w:rsid w:val="00191BCE"/>
    <w:rsid w:val="001C067A"/>
    <w:rsid w:val="001C630A"/>
    <w:rsid w:val="001D0131"/>
    <w:rsid w:val="001D1A62"/>
    <w:rsid w:val="001F07A5"/>
    <w:rsid w:val="00201A6C"/>
    <w:rsid w:val="002045D9"/>
    <w:rsid w:val="00225B79"/>
    <w:rsid w:val="00235A77"/>
    <w:rsid w:val="002634AD"/>
    <w:rsid w:val="00285AB8"/>
    <w:rsid w:val="002875DB"/>
    <w:rsid w:val="00287F30"/>
    <w:rsid w:val="00290A73"/>
    <w:rsid w:val="00297E41"/>
    <w:rsid w:val="002A4461"/>
    <w:rsid w:val="002A752F"/>
    <w:rsid w:val="002B7FBE"/>
    <w:rsid w:val="002E0192"/>
    <w:rsid w:val="002F5D61"/>
    <w:rsid w:val="00372C5B"/>
    <w:rsid w:val="003C514B"/>
    <w:rsid w:val="003F3FB9"/>
    <w:rsid w:val="004006A2"/>
    <w:rsid w:val="004117A7"/>
    <w:rsid w:val="0041724A"/>
    <w:rsid w:val="004358D2"/>
    <w:rsid w:val="00435AD3"/>
    <w:rsid w:val="00437E1E"/>
    <w:rsid w:val="004437F7"/>
    <w:rsid w:val="004A5B4C"/>
    <w:rsid w:val="004B4B90"/>
    <w:rsid w:val="005230AA"/>
    <w:rsid w:val="005372D8"/>
    <w:rsid w:val="00542470"/>
    <w:rsid w:val="005A5DF9"/>
    <w:rsid w:val="00612160"/>
    <w:rsid w:val="00620BA6"/>
    <w:rsid w:val="0065034A"/>
    <w:rsid w:val="00665886"/>
    <w:rsid w:val="0068286F"/>
    <w:rsid w:val="006838D2"/>
    <w:rsid w:val="006A3366"/>
    <w:rsid w:val="006B03B9"/>
    <w:rsid w:val="006B40A8"/>
    <w:rsid w:val="006C4959"/>
    <w:rsid w:val="006C5B82"/>
    <w:rsid w:val="00716127"/>
    <w:rsid w:val="0073712A"/>
    <w:rsid w:val="007456D0"/>
    <w:rsid w:val="00753334"/>
    <w:rsid w:val="007A7E23"/>
    <w:rsid w:val="007B0E6F"/>
    <w:rsid w:val="007C1C10"/>
    <w:rsid w:val="007E46A5"/>
    <w:rsid w:val="008110AC"/>
    <w:rsid w:val="00815505"/>
    <w:rsid w:val="00823C87"/>
    <w:rsid w:val="00845E07"/>
    <w:rsid w:val="00863AC0"/>
    <w:rsid w:val="008651E2"/>
    <w:rsid w:val="00880A7B"/>
    <w:rsid w:val="008D2F2B"/>
    <w:rsid w:val="008D3763"/>
    <w:rsid w:val="008E3D85"/>
    <w:rsid w:val="008E4C6E"/>
    <w:rsid w:val="00901623"/>
    <w:rsid w:val="00902367"/>
    <w:rsid w:val="00915E73"/>
    <w:rsid w:val="00985F95"/>
    <w:rsid w:val="009B3C36"/>
    <w:rsid w:val="009C16F5"/>
    <w:rsid w:val="009C56D2"/>
    <w:rsid w:val="009C7B4B"/>
    <w:rsid w:val="009E3D34"/>
    <w:rsid w:val="009F20DA"/>
    <w:rsid w:val="009F3191"/>
    <w:rsid w:val="00A2206A"/>
    <w:rsid w:val="00A26F8F"/>
    <w:rsid w:val="00A40C0A"/>
    <w:rsid w:val="00A75DA7"/>
    <w:rsid w:val="00A957B6"/>
    <w:rsid w:val="00AA7203"/>
    <w:rsid w:val="00AA7BAC"/>
    <w:rsid w:val="00AD7CC1"/>
    <w:rsid w:val="00AF4A1D"/>
    <w:rsid w:val="00B11584"/>
    <w:rsid w:val="00B15C66"/>
    <w:rsid w:val="00B21EA4"/>
    <w:rsid w:val="00B359A2"/>
    <w:rsid w:val="00B4184C"/>
    <w:rsid w:val="00B43C4C"/>
    <w:rsid w:val="00B448FA"/>
    <w:rsid w:val="00B52226"/>
    <w:rsid w:val="00B9118E"/>
    <w:rsid w:val="00BD4EB2"/>
    <w:rsid w:val="00BD612B"/>
    <w:rsid w:val="00BD7C3D"/>
    <w:rsid w:val="00C104C9"/>
    <w:rsid w:val="00C53082"/>
    <w:rsid w:val="00C601C1"/>
    <w:rsid w:val="00C6144A"/>
    <w:rsid w:val="00C61C90"/>
    <w:rsid w:val="00C918DE"/>
    <w:rsid w:val="00CA32DF"/>
    <w:rsid w:val="00CA48AB"/>
    <w:rsid w:val="00CB598D"/>
    <w:rsid w:val="00CC530E"/>
    <w:rsid w:val="00CF7E71"/>
    <w:rsid w:val="00D040ED"/>
    <w:rsid w:val="00D33108"/>
    <w:rsid w:val="00D41B51"/>
    <w:rsid w:val="00D46AEB"/>
    <w:rsid w:val="00D54665"/>
    <w:rsid w:val="00D6063B"/>
    <w:rsid w:val="00DA0993"/>
    <w:rsid w:val="00DA4A88"/>
    <w:rsid w:val="00DD4553"/>
    <w:rsid w:val="00DE469B"/>
    <w:rsid w:val="00DE6D92"/>
    <w:rsid w:val="00E061E5"/>
    <w:rsid w:val="00E068BC"/>
    <w:rsid w:val="00E076A1"/>
    <w:rsid w:val="00E3471F"/>
    <w:rsid w:val="00E42ECA"/>
    <w:rsid w:val="00E45356"/>
    <w:rsid w:val="00E501C5"/>
    <w:rsid w:val="00E67550"/>
    <w:rsid w:val="00E852A3"/>
    <w:rsid w:val="00EC3173"/>
    <w:rsid w:val="00ED625B"/>
    <w:rsid w:val="00ED6DA0"/>
    <w:rsid w:val="00EF068B"/>
    <w:rsid w:val="00F14DA4"/>
    <w:rsid w:val="00F32610"/>
    <w:rsid w:val="00F40976"/>
    <w:rsid w:val="00F61D85"/>
    <w:rsid w:val="00F70943"/>
    <w:rsid w:val="00F90D47"/>
    <w:rsid w:val="00FA2F86"/>
    <w:rsid w:val="00FC418D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6EF24"/>
  <w15:docId w15:val="{7EF7A3E7-48F7-46A9-9496-7A37DCE3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DefaultStyle"/>
    <w:pPr>
      <w:keepNext/>
      <w:ind w:left="60"/>
      <w:jc w:val="both"/>
      <w:outlineLvl w:val="0"/>
    </w:pPr>
    <w:rPr>
      <w:b/>
      <w:bCs/>
    </w:rPr>
  </w:style>
  <w:style w:type="paragraph" w:styleId="Ttulo2">
    <w:name w:val="heading 2"/>
    <w:basedOn w:val="DefaultStyle"/>
    <w:pPr>
      <w:keepNext/>
      <w:outlineLvl w:val="1"/>
    </w:pPr>
    <w:rPr>
      <w:b/>
      <w:bCs/>
    </w:rPr>
  </w:style>
  <w:style w:type="paragraph" w:styleId="Ttulo3">
    <w:name w:val="heading 3"/>
    <w:basedOn w:val="DefaultStyle"/>
    <w:pPr>
      <w:keepNext/>
      <w:ind w:left="1416"/>
      <w:jc w:val="both"/>
      <w:outlineLvl w:val="2"/>
    </w:pPr>
    <w:rPr>
      <w:b/>
      <w:bCs/>
    </w:rPr>
  </w:style>
  <w:style w:type="paragraph" w:styleId="Ttulo4">
    <w:name w:val="heading 4"/>
    <w:basedOn w:val="DefaultStyle"/>
    <w:pPr>
      <w:keepNext/>
      <w:jc w:val="both"/>
      <w:outlineLvl w:val="3"/>
    </w:pPr>
    <w:rPr>
      <w:b/>
      <w:bCs/>
    </w:rPr>
  </w:style>
  <w:style w:type="paragraph" w:styleId="Ttulo5">
    <w:name w:val="heading 5"/>
    <w:basedOn w:val="DefaultStyle"/>
    <w:pPr>
      <w:keepNext/>
      <w:jc w:val="both"/>
      <w:outlineLvl w:val="4"/>
    </w:pPr>
    <w:rPr>
      <w:b/>
      <w:bCs/>
      <w:sz w:val="26"/>
      <w:szCs w:val="26"/>
    </w:rPr>
  </w:style>
  <w:style w:type="paragraph" w:styleId="Ttulo6">
    <w:name w:val="heading 6"/>
    <w:basedOn w:val="DefaultStyle"/>
    <w:pPr>
      <w:keepNext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DefaultStyle"/>
    <w:pPr>
      <w:keepNext/>
      <w:jc w:val="center"/>
      <w:outlineLvl w:val="6"/>
    </w:pPr>
    <w:rPr>
      <w:b/>
      <w:bCs/>
      <w:sz w:val="22"/>
      <w:szCs w:val="22"/>
    </w:rPr>
  </w:style>
  <w:style w:type="paragraph" w:styleId="Ttulo8">
    <w:name w:val="heading 8"/>
    <w:basedOn w:val="DefaultStyle"/>
    <w:pPr>
      <w:keepNext/>
      <w:jc w:val="both"/>
      <w:outlineLvl w:val="7"/>
    </w:pPr>
    <w:rPr>
      <w:b/>
      <w:bCs/>
      <w:sz w:val="22"/>
      <w:szCs w:val="22"/>
    </w:rPr>
  </w:style>
  <w:style w:type="paragraph" w:styleId="Ttulo9">
    <w:name w:val="heading 9"/>
    <w:basedOn w:val="DefaultStyle"/>
    <w:pPr>
      <w:keepNext/>
      <w:jc w:val="both"/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style21">
    <w:name w:val="style21"/>
    <w:basedOn w:val="Fontepargpadro"/>
    <w:rPr>
      <w:rFonts w:ascii="Arial" w:hAnsi="Arial" w:cs="Arial"/>
      <w:strike w:val="0"/>
      <w:dstrike w:val="0"/>
      <w:color w:val="3D7B93"/>
      <w:sz w:val="18"/>
      <w:szCs w:val="18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highlightedsearchterm">
    <w:name w:val="highlightedsearchterm"/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</w:style>
  <w:style w:type="character" w:customStyle="1" w:styleId="AssuntodocomentrioChar">
    <w:name w:val="Assunto do comentário Char"/>
    <w:basedOn w:val="TextodecomentrioChar"/>
    <w:rPr>
      <w:b/>
      <w:bCs/>
    </w:rPr>
  </w:style>
  <w:style w:type="character" w:customStyle="1" w:styleId="ListLabel1">
    <w:name w:val="ListLabel 1"/>
    <w:rPr>
      <w:b/>
      <w:color w:val="00000A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eastAsia="Times New Roman" w:cs="Arial"/>
      <w:b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color w:val="00000A"/>
    </w:rPr>
  </w:style>
  <w:style w:type="character" w:customStyle="1" w:styleId="ListLabel9">
    <w:name w:val="ListLabel 9"/>
    <w:rPr>
      <w:b w:val="0"/>
      <w:sz w:val="16"/>
    </w:rPr>
  </w:style>
  <w:style w:type="character" w:customStyle="1" w:styleId="ListLabel10">
    <w:name w:val="ListLabel 10"/>
    <w:rPr>
      <w:b/>
      <w:sz w:val="18"/>
      <w:szCs w:val="18"/>
    </w:rPr>
  </w:style>
  <w:style w:type="character" w:customStyle="1" w:styleId="ListLabel11">
    <w:name w:val="ListLabel 11"/>
    <w:rPr>
      <w:color w:val="00000A"/>
      <w:u w:val="none"/>
    </w:rPr>
  </w:style>
  <w:style w:type="character" w:customStyle="1" w:styleId="ListLabel12">
    <w:name w:val="ListLabel 12"/>
    <w:rPr>
      <w:b/>
    </w:rPr>
  </w:style>
  <w:style w:type="character" w:customStyle="1" w:styleId="ListLabel13">
    <w:name w:val="ListLabel 13"/>
    <w:rPr>
      <w:b/>
      <w:color w:val="00000A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ymbol"/>
      <w:color w:val="00000A"/>
      <w:u w:val="none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  <w:jc w:val="both"/>
    </w:pPr>
    <w:rPr>
      <w:color w:val="FF0000"/>
    </w:r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DefaultStyle"/>
    <w:pPr>
      <w:spacing w:before="120" w:after="0"/>
      <w:jc w:val="center"/>
    </w:pPr>
    <w:rPr>
      <w:b/>
      <w:bCs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Corpodetexto2">
    <w:name w:val="Body Text 2"/>
    <w:basedOn w:val="DefaultStyle"/>
    <w:rPr>
      <w:sz w:val="18"/>
      <w:szCs w:val="18"/>
    </w:rPr>
  </w:style>
  <w:style w:type="paragraph" w:styleId="Corpodetexto3">
    <w:name w:val="Body Text 3"/>
    <w:basedOn w:val="DefaultStyle"/>
    <w:rPr>
      <w:sz w:val="16"/>
      <w:szCs w:val="16"/>
    </w:rPr>
  </w:style>
  <w:style w:type="paragraph" w:customStyle="1" w:styleId="TextBodyIndent">
    <w:name w:val="Text Body Indent"/>
    <w:basedOn w:val="DefaultStyle"/>
    <w:pPr>
      <w:ind w:left="420"/>
      <w:jc w:val="both"/>
    </w:pPr>
  </w:style>
  <w:style w:type="paragraph" w:styleId="Rodap">
    <w:name w:val="footer"/>
    <w:basedOn w:val="DefaultStyle"/>
    <w:link w:val="RodapChar"/>
    <w:uiPriority w:val="99"/>
    <w:pPr>
      <w:tabs>
        <w:tab w:val="center" w:pos="4419"/>
        <w:tab w:val="right" w:pos="8838"/>
      </w:tabs>
    </w:pPr>
  </w:style>
  <w:style w:type="paragraph" w:styleId="Cabealho">
    <w:name w:val="header"/>
    <w:basedOn w:val="DefaultStyle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DefaultStyle"/>
    <w:pPr>
      <w:ind w:left="709" w:hanging="709"/>
      <w:jc w:val="both"/>
    </w:pPr>
    <w:rPr>
      <w:sz w:val="26"/>
      <w:szCs w:val="26"/>
    </w:rPr>
  </w:style>
  <w:style w:type="paragraph" w:styleId="Recuodecorpodetexto3">
    <w:name w:val="Body Text Indent 3"/>
    <w:basedOn w:val="DefaultStyle"/>
    <w:pPr>
      <w:ind w:left="1418" w:hanging="1418"/>
    </w:pPr>
  </w:style>
  <w:style w:type="paragraph" w:customStyle="1" w:styleId="Contents1">
    <w:name w:val="Contents 1"/>
    <w:basedOn w:val="DefaultStyle"/>
    <w:pPr>
      <w:tabs>
        <w:tab w:val="left" w:pos="284"/>
        <w:tab w:val="left" w:pos="426"/>
        <w:tab w:val="right" w:leader="dot" w:pos="9629"/>
      </w:tabs>
      <w:spacing w:before="120" w:after="120"/>
    </w:pPr>
    <w:rPr>
      <w:b/>
      <w:bCs/>
      <w:caps/>
      <w:sz w:val="20"/>
      <w:szCs w:val="20"/>
    </w:rPr>
  </w:style>
  <w:style w:type="paragraph" w:customStyle="1" w:styleId="Contents2">
    <w:name w:val="Contents 2"/>
    <w:basedOn w:val="DefaultStyle"/>
    <w:pPr>
      <w:tabs>
        <w:tab w:val="left" w:pos="1047"/>
        <w:tab w:val="right" w:leader="dot" w:pos="10261"/>
      </w:tabs>
      <w:ind w:left="240"/>
      <w:jc w:val="both"/>
    </w:pPr>
    <w:rPr>
      <w:smallCaps/>
      <w:sz w:val="20"/>
      <w:szCs w:val="20"/>
    </w:rPr>
  </w:style>
  <w:style w:type="paragraph" w:customStyle="1" w:styleId="Contents3">
    <w:name w:val="Contents 3"/>
    <w:basedOn w:val="DefaultStyle"/>
    <w:pPr>
      <w:ind w:left="480"/>
    </w:pPr>
    <w:rPr>
      <w:i/>
      <w:iCs/>
      <w:sz w:val="20"/>
      <w:szCs w:val="20"/>
    </w:rPr>
  </w:style>
  <w:style w:type="paragraph" w:customStyle="1" w:styleId="Contents4">
    <w:name w:val="Contents 4"/>
    <w:basedOn w:val="DefaultStyle"/>
    <w:pPr>
      <w:ind w:left="720"/>
    </w:pPr>
    <w:rPr>
      <w:sz w:val="18"/>
      <w:szCs w:val="18"/>
    </w:rPr>
  </w:style>
  <w:style w:type="paragraph" w:customStyle="1" w:styleId="Contents5">
    <w:name w:val="Contents 5"/>
    <w:basedOn w:val="DefaultStyle"/>
    <w:pPr>
      <w:ind w:left="960"/>
    </w:pPr>
    <w:rPr>
      <w:sz w:val="18"/>
      <w:szCs w:val="18"/>
    </w:rPr>
  </w:style>
  <w:style w:type="paragraph" w:customStyle="1" w:styleId="Contents6">
    <w:name w:val="Contents 6"/>
    <w:basedOn w:val="DefaultStyle"/>
    <w:pPr>
      <w:ind w:left="1200"/>
    </w:pPr>
    <w:rPr>
      <w:sz w:val="18"/>
      <w:szCs w:val="18"/>
    </w:rPr>
  </w:style>
  <w:style w:type="paragraph" w:customStyle="1" w:styleId="Contents7">
    <w:name w:val="Contents 7"/>
    <w:basedOn w:val="DefaultStyle"/>
    <w:pPr>
      <w:ind w:left="1440"/>
    </w:pPr>
    <w:rPr>
      <w:sz w:val="18"/>
      <w:szCs w:val="18"/>
    </w:rPr>
  </w:style>
  <w:style w:type="paragraph" w:customStyle="1" w:styleId="Contents8">
    <w:name w:val="Contents 8"/>
    <w:basedOn w:val="DefaultStyle"/>
    <w:pPr>
      <w:ind w:left="1680"/>
    </w:pPr>
    <w:rPr>
      <w:sz w:val="18"/>
      <w:szCs w:val="18"/>
    </w:rPr>
  </w:style>
  <w:style w:type="paragraph" w:customStyle="1" w:styleId="Contents9">
    <w:name w:val="Contents 9"/>
    <w:basedOn w:val="DefaultStyle"/>
    <w:pPr>
      <w:ind w:left="1920"/>
    </w:pPr>
    <w:rPr>
      <w:sz w:val="18"/>
      <w:szCs w:val="18"/>
    </w:rPr>
  </w:style>
  <w:style w:type="paragraph" w:styleId="Ttulo">
    <w:name w:val="Title"/>
    <w:basedOn w:val="DefaultStyle"/>
    <w:pPr>
      <w:jc w:val="center"/>
    </w:pPr>
    <w:rPr>
      <w:b/>
      <w:bCs/>
      <w:sz w:val="20"/>
      <w:szCs w:val="20"/>
    </w:rPr>
  </w:style>
  <w:style w:type="paragraph" w:styleId="Textoembloco">
    <w:name w:val="Block Text"/>
    <w:basedOn w:val="DefaultStyle"/>
    <w:pPr>
      <w:ind w:left="22" w:right="-142"/>
      <w:jc w:val="both"/>
    </w:pPr>
    <w:rPr>
      <w:sz w:val="18"/>
    </w:rPr>
  </w:style>
  <w:style w:type="paragraph" w:styleId="Textodebalo">
    <w:name w:val="Balloon Text"/>
    <w:basedOn w:val="DefaultStyle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pPr>
      <w:suppressAutoHyphens/>
      <w:spacing w:line="100" w:lineRule="atLeast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styleId="NormalWeb">
    <w:name w:val="Normal (Web)"/>
    <w:basedOn w:val="DefaultStyle"/>
    <w:pPr>
      <w:spacing w:before="100" w:after="119"/>
    </w:pPr>
  </w:style>
  <w:style w:type="paragraph" w:customStyle="1" w:styleId="western">
    <w:name w:val="western"/>
    <w:basedOn w:val="DefaultStyle"/>
    <w:pPr>
      <w:spacing w:before="100" w:after="119"/>
    </w:pPr>
  </w:style>
  <w:style w:type="paragraph" w:styleId="PargrafodaLista">
    <w:name w:val="List Paragraph"/>
    <w:basedOn w:val="DefaultStyle"/>
    <w:pPr>
      <w:spacing w:after="0"/>
      <w:ind w:left="720"/>
      <w:contextualSpacing/>
    </w:pPr>
  </w:style>
  <w:style w:type="paragraph" w:customStyle="1" w:styleId="ementa">
    <w:name w:val="ementa"/>
    <w:basedOn w:val="DefaultStyle"/>
    <w:pPr>
      <w:spacing w:before="100" w:after="100"/>
    </w:pPr>
  </w:style>
  <w:style w:type="paragraph" w:styleId="Textodecomentrio">
    <w:name w:val="annotation text"/>
    <w:basedOn w:val="DefaultStyle"/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RodapChar">
    <w:name w:val="Rodapé Char"/>
    <w:basedOn w:val="Fontepargpadro"/>
    <w:link w:val="Rodap"/>
    <w:uiPriority w:val="99"/>
    <w:rsid w:val="002A4461"/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1">
    <w:name w:val="Normal1"/>
    <w:rsid w:val="00AA720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A95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875DB"/>
    <w:rPr>
      <w:color w:val="808080"/>
    </w:rPr>
  </w:style>
  <w:style w:type="paragraph" w:customStyle="1" w:styleId="Standard">
    <w:name w:val="Standard"/>
    <w:rsid w:val="009F20DA"/>
    <w:pPr>
      <w:suppressAutoHyphens/>
      <w:spacing w:after="0" w:line="240" w:lineRule="auto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Default">
    <w:name w:val="Default"/>
    <w:rsid w:val="00191B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456D0"/>
    <w:rPr>
      <w:color w:val="0563C1" w:themeColor="hyperlink"/>
      <w:u w:val="single"/>
    </w:rPr>
  </w:style>
  <w:style w:type="table" w:customStyle="1" w:styleId="TabelaSimples21">
    <w:name w:val="Tabela Simples 21"/>
    <w:basedOn w:val="Tabelanormal"/>
    <w:uiPriority w:val="42"/>
    <w:rsid w:val="00C104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fs.ifmt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2486-1579-438F-BFC6-D64FEE19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 TECNOLÓGICA DE MATO GROSSO- CEFET-MT</vt:lpstr>
    </vt:vector>
  </TitlesOfParts>
  <Company>Hewlett-Packard Company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DE MATO GROSSO- CEFET-MT</dc:title>
  <dc:creator>nelzi benedita de souza</dc:creator>
  <cp:lastModifiedBy>Jonas SANTOS DE ARAUJO</cp:lastModifiedBy>
  <cp:revision>4</cp:revision>
  <cp:lastPrinted>2014-03-10T19:07:00Z</cp:lastPrinted>
  <dcterms:created xsi:type="dcterms:W3CDTF">2016-06-22T18:55:00Z</dcterms:created>
  <dcterms:modified xsi:type="dcterms:W3CDTF">2016-06-28T16:58:00Z</dcterms:modified>
</cp:coreProperties>
</file>